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1AF46" w14:textId="0782BE09" w:rsidR="00C70EC2" w:rsidRDefault="00C70EC2">
      <w:pPr>
        <w:pStyle w:val="aendringmednummer"/>
        <w:shd w:val="clear" w:color="auto" w:fill="FFFFFF"/>
        <w:spacing w:before="200" w:line="312" w:lineRule="atLeast"/>
        <w:jc w:val="both"/>
        <w:rPr>
          <w:rStyle w:val="aendringnr1"/>
        </w:rPr>
      </w:pPr>
      <w:bookmarkStart w:id="0" w:name="_GoBack"/>
      <w:bookmarkEnd w:id="0"/>
      <w:r w:rsidRPr="00C70EC2">
        <w:rPr>
          <w:rStyle w:val="aendringnr1"/>
        </w:rPr>
        <w:t>6. december 2019</w:t>
      </w:r>
      <w:r w:rsidRPr="00C70EC2">
        <w:rPr>
          <w:rStyle w:val="aendringnr1"/>
        </w:rPr>
        <w:tab/>
      </w:r>
      <w:r w:rsidRPr="00C70EC2">
        <w:rPr>
          <w:rStyle w:val="aendringnr1"/>
        </w:rPr>
        <w:tab/>
      </w:r>
      <w:r w:rsidRPr="00C70EC2">
        <w:rPr>
          <w:rStyle w:val="aendringnr1"/>
        </w:rPr>
        <w:tab/>
      </w:r>
      <w:r w:rsidRPr="00C70EC2">
        <w:rPr>
          <w:rStyle w:val="aendringnr1"/>
        </w:rPr>
        <w:tab/>
      </w:r>
      <w:r w:rsidRPr="00C70EC2">
        <w:rPr>
          <w:rStyle w:val="aendringnr1"/>
        </w:rPr>
        <w:tab/>
      </w:r>
      <w:r>
        <w:rPr>
          <w:rStyle w:val="aendringnr1"/>
        </w:rPr>
        <w:t xml:space="preserve">           </w:t>
      </w:r>
      <w:r w:rsidRPr="00C70EC2">
        <w:rPr>
          <w:rStyle w:val="aendringnr1"/>
        </w:rPr>
        <w:t>Nr. 1324</w:t>
      </w:r>
    </w:p>
    <w:p w14:paraId="3DC11E6F" w14:textId="77777777" w:rsidR="00C70EC2" w:rsidRPr="00C70EC2" w:rsidRDefault="00C70EC2">
      <w:pPr>
        <w:pStyle w:val="aendringmednummer"/>
        <w:shd w:val="clear" w:color="auto" w:fill="FFFFFF"/>
        <w:spacing w:before="200" w:line="312" w:lineRule="atLeast"/>
        <w:jc w:val="both"/>
        <w:rPr>
          <w:rStyle w:val="aendringnr1"/>
        </w:rPr>
      </w:pPr>
    </w:p>
    <w:p w14:paraId="057CD1B2" w14:textId="6358076C" w:rsidR="00D168F8" w:rsidRPr="00C70EC2" w:rsidRDefault="005052E2">
      <w:pPr>
        <w:pStyle w:val="aendringmednummer"/>
        <w:shd w:val="clear" w:color="auto" w:fill="FFFFFF"/>
        <w:spacing w:before="200" w:line="312" w:lineRule="atLeast"/>
        <w:jc w:val="both"/>
        <w:rPr>
          <w:b/>
        </w:rPr>
      </w:pPr>
      <w:r w:rsidRPr="00C70EC2">
        <w:rPr>
          <w:rStyle w:val="aendringnr1"/>
          <w:b/>
          <w:sz w:val="28"/>
          <w:szCs w:val="28"/>
        </w:rPr>
        <w:t xml:space="preserve">Pappiaqqat nalillit niuerutigineqartarnerat il.il. pillugit inatsisip, aningaasalersuinermik ingerlataqarneq pillugu inatsisip, aningaasanik atugassaqarnermut isumaqatigiissutit pillugit inatsisip, aningaasaqarnermut siunnersortit pillugit inatsisip, qularnaveeqqusiussaqarluni taarsigassarsinermik ingerlatsisut pillugit inatsisip, realkreditlånit aamma realkreditobligationit il.il. pillugit inatsisip inatsisillu allat, allannguutaat pillugit inatsimmi § 2-p ilaata </w:t>
      </w:r>
      <w:r w:rsidR="003B6AF7" w:rsidRPr="00C70EC2">
        <w:rPr>
          <w:rStyle w:val="aendringnr1"/>
          <w:b/>
          <w:sz w:val="28"/>
          <w:szCs w:val="28"/>
        </w:rPr>
        <w:t xml:space="preserve">(Aningaaserivimmi tunngaviusumik kontoqarnissamut pisinnaatitaaffik, paasinartuutitsinissamik peqqussutip allanngortinneqarnissaata piviusunngortinnera, ukiumoortumik nalunaarusiat nassiunneqarnissaannut maleruagassat nutarterneqarnerat, sillimmasiisarfiit suliffeqarfimmik allamik ingerlatsisinnaanerisa annertusinerat, </w:t>
      </w:r>
      <w:r w:rsidR="000D3555" w:rsidRPr="00C70EC2">
        <w:rPr>
          <w:rStyle w:val="aendringnr1"/>
          <w:b/>
          <w:sz w:val="28"/>
          <w:szCs w:val="28"/>
        </w:rPr>
        <w:t>realkreditobligationit</w:t>
      </w:r>
      <w:r w:rsidRPr="00C70EC2">
        <w:rPr>
          <w:rStyle w:val="aendringnr1"/>
          <w:b/>
          <w:sz w:val="28"/>
          <w:szCs w:val="28"/>
        </w:rPr>
        <w:t xml:space="preserve"> </w:t>
      </w:r>
      <w:r w:rsidR="003B6AF7" w:rsidRPr="00C70EC2">
        <w:rPr>
          <w:rStyle w:val="aendringnr1"/>
          <w:b/>
          <w:sz w:val="28"/>
          <w:szCs w:val="28"/>
        </w:rPr>
        <w:t>il.il. aningaasaliissuteqaqqinnissamut aarlerinaatinut maleruagassat erseqqissaatiginerat, kiisalu ineqarnermut akiit</w:t>
      </w:r>
      <w:r w:rsidR="000D3555" w:rsidRPr="00C70EC2">
        <w:rPr>
          <w:rStyle w:val="aendringnr1"/>
          <w:b/>
          <w:sz w:val="28"/>
          <w:szCs w:val="28"/>
        </w:rPr>
        <w:t>-</w:t>
      </w:r>
      <w:r w:rsidR="003B6AF7" w:rsidRPr="00C70EC2">
        <w:rPr>
          <w:rStyle w:val="aendringnr1"/>
          <w:b/>
          <w:sz w:val="28"/>
          <w:szCs w:val="28"/>
        </w:rPr>
        <w:t xml:space="preserve">sut il.il. pillugit peqqussutitip piviusunngortinnera) </w:t>
      </w:r>
      <w:r w:rsidRPr="00C70EC2">
        <w:rPr>
          <w:rStyle w:val="aendringnr1"/>
          <w:b/>
          <w:sz w:val="28"/>
          <w:szCs w:val="28"/>
        </w:rPr>
        <w:t>Kalaallit Nunaanni atuutilersinneqarnissaat pillugu peqqussut</w:t>
      </w:r>
    </w:p>
    <w:p w14:paraId="057CD1B3" w14:textId="77777777" w:rsidR="00D168F8" w:rsidRDefault="003B6AF7">
      <w:pPr>
        <w:pStyle w:val="aendringmednummer"/>
      </w:pPr>
      <w:r>
        <w:rPr>
          <w:rStyle w:val="aendringnr1"/>
          <w:sz w:val="20"/>
          <w:szCs w:val="20"/>
        </w:rPr>
        <w:t xml:space="preserve">  UAGUT MARGRETHE AAPPAAT, Guutip Saammaassineratigut Danmarkip Dronningia, nalunaarpugut:</w:t>
      </w:r>
    </w:p>
    <w:p w14:paraId="057CD1B4" w14:textId="77777777" w:rsidR="00D168F8" w:rsidRDefault="007E0647">
      <w:pPr>
        <w:pStyle w:val="aendringmednummer"/>
        <w:shd w:val="clear" w:color="auto" w:fill="FFFFFF"/>
        <w:spacing w:before="200" w:beforeAutospacing="0" w:afterAutospacing="0" w:line="312" w:lineRule="atLeast"/>
        <w:jc w:val="both"/>
      </w:pPr>
      <w:r w:rsidRPr="007E0647">
        <w:rPr>
          <w:rStyle w:val="aendringnr1"/>
          <w:bCs/>
          <w:sz w:val="20"/>
          <w:szCs w:val="20"/>
        </w:rPr>
        <w:t>Pappiaqqat nalillit niuerutigineqartarnerat il.il. pillugit inatsisip</w:t>
      </w:r>
      <w:r w:rsidR="003B6AF7">
        <w:rPr>
          <w:rStyle w:val="aendringnr1"/>
          <w:bCs/>
          <w:sz w:val="20"/>
          <w:szCs w:val="20"/>
        </w:rPr>
        <w:t xml:space="preserve"> allanngortinneqarnissaa pillugu inatsisip, </w:t>
      </w:r>
      <w:r w:rsidRPr="007E0647">
        <w:rPr>
          <w:rStyle w:val="aendringnr1"/>
          <w:bCs/>
          <w:sz w:val="20"/>
          <w:szCs w:val="20"/>
        </w:rPr>
        <w:t>ani</w:t>
      </w:r>
      <w:r w:rsidR="000D3555">
        <w:rPr>
          <w:rStyle w:val="aendringnr1"/>
          <w:bCs/>
          <w:sz w:val="20"/>
          <w:szCs w:val="20"/>
        </w:rPr>
        <w:t>-</w:t>
      </w:r>
      <w:r w:rsidRPr="007E0647">
        <w:rPr>
          <w:rStyle w:val="aendringnr1"/>
          <w:bCs/>
          <w:sz w:val="20"/>
          <w:szCs w:val="20"/>
        </w:rPr>
        <w:t>ngaasalersuinermik ingerlataqarneq pillugu inatsisip,</w:t>
      </w:r>
      <w:r w:rsidR="003B6AF7">
        <w:rPr>
          <w:rStyle w:val="aendringnr1"/>
          <w:bCs/>
          <w:sz w:val="20"/>
          <w:szCs w:val="20"/>
        </w:rPr>
        <w:t xml:space="preserve"> </w:t>
      </w:r>
      <w:r w:rsidRPr="007E0647">
        <w:rPr>
          <w:rStyle w:val="aendringnr1"/>
          <w:bCs/>
          <w:sz w:val="20"/>
          <w:szCs w:val="20"/>
        </w:rPr>
        <w:t>aningaasanik atugassaqarnermut isumaqatigiissutit pillugit inatsisip,</w:t>
      </w:r>
      <w:r w:rsidR="003B6AF7">
        <w:rPr>
          <w:rStyle w:val="aendringnr1"/>
          <w:bCs/>
          <w:sz w:val="20"/>
          <w:szCs w:val="20"/>
        </w:rPr>
        <w:t xml:space="preserve"> </w:t>
      </w:r>
      <w:r w:rsidRPr="007E0647">
        <w:rPr>
          <w:rStyle w:val="aendringnr1"/>
          <w:bCs/>
          <w:sz w:val="20"/>
          <w:szCs w:val="20"/>
        </w:rPr>
        <w:t>aningaasaqarnermut siunnersortit pillugit inatsisip,</w:t>
      </w:r>
      <w:r w:rsidR="003B6AF7">
        <w:rPr>
          <w:rStyle w:val="aendringnr1"/>
          <w:bCs/>
          <w:sz w:val="20"/>
          <w:szCs w:val="20"/>
        </w:rPr>
        <w:t xml:space="preserve"> </w:t>
      </w:r>
      <w:r w:rsidRPr="007E0647">
        <w:rPr>
          <w:rStyle w:val="aendringnr1"/>
          <w:bCs/>
          <w:sz w:val="20"/>
          <w:szCs w:val="20"/>
        </w:rPr>
        <w:t>qularnaveeqqusiussaqarluni taarsigassarsinermik ingerlatsisut pillugit inatsisip,</w:t>
      </w:r>
      <w:r w:rsidR="003B6AF7">
        <w:rPr>
          <w:rStyle w:val="aendringnr1"/>
          <w:bCs/>
          <w:sz w:val="20"/>
          <w:szCs w:val="20"/>
        </w:rPr>
        <w:t xml:space="preserve"> </w:t>
      </w:r>
      <w:r w:rsidRPr="007E0647">
        <w:rPr>
          <w:rStyle w:val="aendringnr1"/>
          <w:bCs/>
          <w:sz w:val="20"/>
          <w:szCs w:val="20"/>
        </w:rPr>
        <w:t>realkreditlånit aamma realkreditobligationit il.il. pillugit inatsisip</w:t>
      </w:r>
      <w:r w:rsidR="003B6AF7">
        <w:rPr>
          <w:rStyle w:val="aendringnr1"/>
          <w:bCs/>
          <w:sz w:val="20"/>
          <w:szCs w:val="20"/>
        </w:rPr>
        <w:t xml:space="preserve"> inatsisillu allat assigiinngitsut (Aningaaserivimmi tunngaviusumik kontoqarnissamut pisinna</w:t>
      </w:r>
      <w:r w:rsidR="000D3555">
        <w:rPr>
          <w:rStyle w:val="aendringnr1"/>
          <w:bCs/>
          <w:sz w:val="20"/>
          <w:szCs w:val="20"/>
        </w:rPr>
        <w:t xml:space="preserve">atitaaffik, </w:t>
      </w:r>
      <w:r w:rsidR="003B6AF7">
        <w:rPr>
          <w:rStyle w:val="aendringnr1"/>
          <w:bCs/>
          <w:sz w:val="20"/>
          <w:szCs w:val="20"/>
        </w:rPr>
        <w:t xml:space="preserve">paasinartuutitsinissamik peqqussutip allanngortinneqarnissaata piviusunngortinnera, ukiumoortumik nalunaarusiat nassiunneqarnissaannut maleruagassat nutarterneqarnerat, sillimmasiisarfiit suliffeqarfimmik allamik ingerlatsisinnaanerisa annertusinerat, </w:t>
      </w:r>
      <w:r w:rsidR="000D3555" w:rsidRPr="000D3555">
        <w:rPr>
          <w:rStyle w:val="aendringnr1"/>
          <w:bCs/>
          <w:sz w:val="20"/>
          <w:szCs w:val="20"/>
        </w:rPr>
        <w:t>realkreditobligationit</w:t>
      </w:r>
      <w:r w:rsidR="003B6AF7">
        <w:rPr>
          <w:rStyle w:val="aendringnr1"/>
          <w:bCs/>
          <w:sz w:val="20"/>
          <w:szCs w:val="20"/>
        </w:rPr>
        <w:t xml:space="preserve"> il.il. aningaasaliissuteqaqqinnissamut aarlerinaatinut maleruagassat erseqqissaatiginerat, kiisalu ineqarnermut akiitsut il.il. pillugit peqqussutitip piviusunngortinnera) allanngortinneqarnissaat pillugu inatsit nr. 532, 29. april 2015-imeersumi § 17, imm</w:t>
      </w:r>
      <w:r w:rsidR="003B6AF7">
        <w:rPr>
          <w:rStyle w:val="aendringnr"/>
          <w:rFonts w:ascii="Tahoma" w:eastAsiaTheme="majorEastAsia" w:hAnsi="Tahoma" w:cs="Tahoma"/>
          <w:bCs/>
          <w:color w:val="000000"/>
          <w:sz w:val="20"/>
          <w:szCs w:val="20"/>
        </w:rPr>
        <w:t>. 2</w:t>
      </w:r>
      <w:r w:rsidR="003B6AF7">
        <w:rPr>
          <w:rStyle w:val="Fodnoteanker"/>
          <w:rFonts w:ascii="Tahoma" w:eastAsiaTheme="majorEastAsia" w:hAnsi="Tahoma" w:cs="Tahoma"/>
          <w:bCs/>
          <w:color w:val="000000"/>
          <w:sz w:val="20"/>
          <w:szCs w:val="20"/>
        </w:rPr>
        <w:footnoteReference w:id="1"/>
      </w:r>
      <w:r w:rsidR="003B6AF7">
        <w:rPr>
          <w:rStyle w:val="aendringnr"/>
          <w:rFonts w:ascii="Tahoma" w:eastAsiaTheme="majorEastAsia" w:hAnsi="Tahoma" w:cs="Tahoma"/>
          <w:bCs/>
          <w:color w:val="000000"/>
          <w:sz w:val="20"/>
          <w:szCs w:val="20"/>
        </w:rPr>
        <w:t>, malillugu aalajangerneqarpoq:</w:t>
      </w:r>
    </w:p>
    <w:p w14:paraId="057CD1B5" w14:textId="77777777" w:rsidR="00D168F8" w:rsidRDefault="00D168F8">
      <w:pPr>
        <w:pStyle w:val="aendringmednummer"/>
        <w:jc w:val="center"/>
        <w:rPr>
          <w:rStyle w:val="aendringnr1"/>
          <w:sz w:val="20"/>
          <w:szCs w:val="20"/>
        </w:rPr>
      </w:pPr>
    </w:p>
    <w:p w14:paraId="057CD1B6" w14:textId="77777777" w:rsidR="00D168F8" w:rsidRDefault="003B6AF7">
      <w:pPr>
        <w:pStyle w:val="aendringmednummer"/>
        <w:jc w:val="center"/>
        <w:rPr>
          <w:rStyle w:val="aendringnr1"/>
          <w:sz w:val="20"/>
          <w:szCs w:val="20"/>
        </w:rPr>
      </w:pPr>
      <w:r>
        <w:rPr>
          <w:rStyle w:val="aendringnr1"/>
          <w:sz w:val="20"/>
          <w:szCs w:val="20"/>
        </w:rPr>
        <w:t>§ 1</w:t>
      </w:r>
    </w:p>
    <w:p w14:paraId="057CD1B7" w14:textId="77777777" w:rsidR="00D168F8" w:rsidRDefault="003B6AF7">
      <w:pPr>
        <w:pStyle w:val="aendringmednummer"/>
        <w:shd w:val="clear" w:color="auto" w:fill="FFFFFF"/>
        <w:spacing w:before="200" w:beforeAutospacing="0" w:afterAutospacing="0" w:line="312" w:lineRule="atLeast"/>
        <w:jc w:val="both"/>
      </w:pPr>
      <w:r>
        <w:rPr>
          <w:rFonts w:ascii="Tahoma" w:eastAsiaTheme="minorHAnsi" w:hAnsi="Tahoma" w:cs="Tahoma"/>
          <w:sz w:val="20"/>
          <w:szCs w:val="20"/>
          <w:lang w:eastAsia="en-US"/>
        </w:rPr>
        <w:lastRenderedPageBreak/>
        <w:t>Aningaasaqarnikkut suliaqarneq pillugu inatsimmi, kunngip peqqussutaa nr. 1252, 15. december 2004-imeersukkut Kalaallit Nunaannut atuutilersinneqartumi, peqqussut nr. 1047, 1. september 2010-imi allanngortinneqartumi, peqqussut nr. 838, 14. august 2012-imeersumi, peqqussut nr. 1675, 16. december 2015-imeersumi</w:t>
      </w:r>
      <w:r>
        <w:rPr>
          <w:rFonts w:ascii="Tahoma" w:hAnsi="Tahoma" w:cs="Tahoma"/>
          <w:sz w:val="20"/>
          <w:szCs w:val="20"/>
        </w:rPr>
        <w:t>, peqqussut nr. 1676, 16. december 2015-imeersumi, peqqussut nr. 1677, 16. december 2015-imeersumi, peqqussut nr. 1678, 16. december 2015-imeersumi, peqqussut nr. 1679, 16. december 2015-imeersumi, peqqussut nr. 1680, 16. december 2015-imeersumi, peqqussut nr. 1681, 16. december 2015-imeersumi, peqqussut nr. 1682, 16. december 2015-imeersumi, peqqussut nr. 1683, 16. december 2015-imeersumi, peqqussut nr. 1684, 16. december 2015-imeersumiu, peqqussut nr. 1685, 16. december 2015-imeersumi, peqqussut nr. 1686, 16. december 2015-imeersumi, peqqussut nr. 1687, 16. december 2015-imeersumi aamma peqqussut nr. 1688, 16. december 2015-imeersumi,</w:t>
      </w:r>
      <w:r>
        <w:rPr>
          <w:rFonts w:ascii="Tahoma" w:eastAsiaTheme="minorHAnsi" w:hAnsi="Tahoma" w:cs="Tahoma"/>
          <w:sz w:val="20"/>
          <w:szCs w:val="20"/>
          <w:lang w:eastAsia="en-US"/>
        </w:rPr>
        <w:t xml:space="preserve"> [inatsit nr. 403, 28. april 2014-imeersoq pillugu], [inatsit nr. 1490, 23. december 2014-imeersoq pillugu] aamma [inatsit nr. 334, 31. marts 2015-imeersoq pillugu], tulliuttunik allannguisoqassaaq:</w:t>
      </w:r>
    </w:p>
    <w:p w14:paraId="057CD1B8"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1.</w:t>
      </w:r>
      <w:r>
        <w:rPr>
          <w:rStyle w:val="apple-converted-space"/>
          <w:rFonts w:ascii="Tahoma" w:hAnsi="Tahoma" w:cs="Tahoma"/>
          <w:color w:val="000000"/>
          <w:sz w:val="20"/>
          <w:szCs w:val="20"/>
        </w:rPr>
        <w:t> </w:t>
      </w:r>
      <w:r>
        <w:rPr>
          <w:rFonts w:ascii="Tahoma" w:hAnsi="Tahoma" w:cs="Tahoma"/>
          <w:color w:val="000000"/>
          <w:sz w:val="20"/>
          <w:szCs w:val="20"/>
        </w:rPr>
        <w:t>(Kalaallit Nunaannut atuutilersinneqassanngilaq)</w:t>
      </w:r>
    </w:p>
    <w:p w14:paraId="057CD1B9"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w:t>
      </w:r>
      <w:r>
        <w:rPr>
          <w:rStyle w:val="apple-converted-space"/>
          <w:rFonts w:ascii="Tahoma" w:hAnsi="Tahoma" w:cs="Tahoma"/>
          <w:color w:val="000000"/>
          <w:sz w:val="20"/>
          <w:szCs w:val="20"/>
        </w:rPr>
        <w:t> </w:t>
      </w:r>
      <w:r>
        <w:rPr>
          <w:rStyle w:val="italic"/>
          <w:rFonts w:ascii="Tahoma" w:hAnsi="Tahoma" w:cs="Tahoma"/>
          <w:i/>
          <w:iCs/>
          <w:color w:val="000000"/>
          <w:sz w:val="20"/>
          <w:szCs w:val="20"/>
        </w:rPr>
        <w:t>§ 29, imm. 1, nr. 2-mi,</w:t>
      </w:r>
      <w:r>
        <w:rPr>
          <w:rStyle w:val="apple-converted-space"/>
          <w:rFonts w:ascii="Tahoma" w:hAnsi="Tahoma" w:cs="Tahoma"/>
          <w:color w:val="000000"/>
          <w:sz w:val="20"/>
          <w:szCs w:val="20"/>
        </w:rPr>
        <w:t> </w:t>
      </w:r>
      <w:r>
        <w:rPr>
          <w:rFonts w:ascii="Tahoma" w:hAnsi="Tahoma" w:cs="Tahoma"/>
          <w:color w:val="000000"/>
          <w:sz w:val="20"/>
          <w:szCs w:val="20"/>
        </w:rPr>
        <w:t>»aningaasaatinik ataavartumik inissiinertut« allanngortinneqassaaq imaalillugu: »kiisalu attaveqaatit, taakkununnga ilaallutik teknikkikkut sanaartukkat, angallannermut sanaartukkat aamma illuutitut sanaartukkat«.</w:t>
      </w:r>
    </w:p>
    <w:p w14:paraId="057CD1BA"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3.</w:t>
      </w:r>
      <w:r>
        <w:rPr>
          <w:rStyle w:val="apple-converted-space"/>
          <w:rFonts w:ascii="Tahoma" w:hAnsi="Tahoma" w:cs="Tahoma"/>
          <w:color w:val="000000"/>
          <w:sz w:val="20"/>
          <w:szCs w:val="20"/>
        </w:rPr>
        <w:t>  </w:t>
      </w:r>
      <w:r>
        <w:rPr>
          <w:rStyle w:val="italic"/>
          <w:rFonts w:ascii="Tahoma" w:hAnsi="Tahoma" w:cs="Tahoma"/>
          <w:i/>
          <w:iCs/>
          <w:color w:val="000000"/>
          <w:sz w:val="20"/>
          <w:szCs w:val="20"/>
        </w:rPr>
        <w:t>§ 43, imm. 2,</w:t>
      </w:r>
      <w:r>
        <w:rPr>
          <w:rStyle w:val="italic"/>
          <w:rFonts w:ascii="Tahoma" w:hAnsi="Tahoma" w:cs="Tahoma"/>
          <w:color w:val="000000"/>
          <w:sz w:val="20"/>
          <w:szCs w:val="20"/>
        </w:rPr>
        <w:t>-mi</w:t>
      </w:r>
      <w:r>
        <w:rPr>
          <w:rStyle w:val="apple-converted-space"/>
          <w:rFonts w:ascii="Tahoma" w:hAnsi="Tahoma" w:cs="Tahoma"/>
          <w:color w:val="000000"/>
          <w:sz w:val="20"/>
          <w:szCs w:val="20"/>
        </w:rPr>
        <w:t> </w:t>
      </w:r>
      <w:r>
        <w:rPr>
          <w:rStyle w:val="italic"/>
          <w:rFonts w:ascii="Tahoma" w:hAnsi="Tahoma" w:cs="Tahoma"/>
          <w:i/>
          <w:iCs/>
          <w:color w:val="000000"/>
          <w:sz w:val="20"/>
          <w:szCs w:val="20"/>
        </w:rPr>
        <w:t xml:space="preserve">oqaaseqatigiit aappaattut </w:t>
      </w:r>
      <w:r>
        <w:rPr>
          <w:rStyle w:val="italic"/>
          <w:rFonts w:ascii="Tahoma" w:hAnsi="Tahoma" w:cs="Tahoma"/>
          <w:color w:val="000000"/>
          <w:sz w:val="20"/>
          <w:szCs w:val="20"/>
        </w:rPr>
        <w:t>ilanngunneqassaaq:</w:t>
      </w:r>
    </w:p>
    <w:p w14:paraId="057CD1BB" w14:textId="77777777" w:rsidR="00D168F8" w:rsidRDefault="003B6AF7">
      <w:pPr>
        <w:pStyle w:val="stk2"/>
        <w:shd w:val="clear" w:color="auto" w:fill="FFFFFF"/>
        <w:spacing w:beforeAutospacing="0" w:afterAutospacing="0" w:line="312" w:lineRule="atLeast"/>
        <w:ind w:firstLine="240"/>
      </w:pPr>
      <w:r>
        <w:rPr>
          <w:rFonts w:ascii="Tahoma" w:hAnsi="Tahoma" w:cs="Tahoma"/>
          <w:color w:val="000000"/>
          <w:sz w:val="20"/>
          <w:szCs w:val="20"/>
        </w:rPr>
        <w:t>»Aningaaserivimmi tunngaviusumik kontoqarnissamut kiisalu taamatut ittumik kontoqarnermi akitsuutaasinnaasut annertussusaat pillugu maleruagassanik inuussutissarsiornermut ineriartortortitsinermullu ministeri aalajangersaassaaq, tak. oqaaseqatigiit siulliit.«</w:t>
      </w:r>
    </w:p>
    <w:p w14:paraId="057CD1BC"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4.</w:t>
      </w:r>
      <w:r>
        <w:rPr>
          <w:rStyle w:val="apple-converted-space"/>
          <w:rFonts w:ascii="Tahoma" w:hAnsi="Tahoma" w:cs="Tahoma"/>
          <w:color w:val="000000"/>
          <w:sz w:val="20"/>
          <w:szCs w:val="20"/>
        </w:rPr>
        <w:t> </w:t>
      </w:r>
      <w:r>
        <w:rPr>
          <w:rStyle w:val="italic"/>
          <w:rFonts w:ascii="Tahoma" w:hAnsi="Tahoma" w:cs="Tahoma"/>
          <w:i/>
          <w:iCs/>
          <w:color w:val="000000"/>
          <w:sz w:val="20"/>
          <w:szCs w:val="20"/>
        </w:rPr>
        <w:t>§ 43, imm. 4-</w:t>
      </w:r>
      <w:r>
        <w:rPr>
          <w:rStyle w:val="italic"/>
          <w:rFonts w:ascii="Tahoma" w:hAnsi="Tahoma" w:cs="Tahoma"/>
          <w:color w:val="000000"/>
          <w:sz w:val="20"/>
          <w:szCs w:val="20"/>
        </w:rPr>
        <w:t>mi</w:t>
      </w:r>
      <w:r>
        <w:rPr>
          <w:rStyle w:val="italic"/>
          <w:rFonts w:ascii="Tahoma" w:hAnsi="Tahoma" w:cs="Tahoma"/>
          <w:i/>
          <w:iCs/>
          <w:color w:val="000000"/>
          <w:sz w:val="20"/>
          <w:szCs w:val="20"/>
        </w:rPr>
        <w:t>,</w:t>
      </w:r>
      <w:r>
        <w:rPr>
          <w:rStyle w:val="apple-converted-space"/>
          <w:rFonts w:ascii="Tahoma" w:hAnsi="Tahoma" w:cs="Tahoma"/>
          <w:color w:val="000000"/>
          <w:sz w:val="20"/>
          <w:szCs w:val="20"/>
        </w:rPr>
        <w:t> </w:t>
      </w:r>
      <w:r>
        <w:rPr>
          <w:rFonts w:ascii="Tahoma" w:hAnsi="Tahoma" w:cs="Tahoma"/>
          <w:color w:val="000000"/>
          <w:sz w:val="20"/>
          <w:szCs w:val="20"/>
        </w:rPr>
        <w:t>»aningaasaqarnikkut siunnersortit« kingorna ikkunneqassaaq: »kiisalu aningaaserivinni aningaasanillu attartortitsisarfinni sulisut, ineqarnermut attartukkat pillugit isumaqatigiissutinut sinniisaasut, taakkuninngalu neqerooruteqartartut siunnersuisartut kiisalu allaffissornikkut aqutsisut«.</w:t>
      </w:r>
    </w:p>
    <w:p w14:paraId="057CD1BD"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5.</w:t>
      </w:r>
      <w:r>
        <w:rPr>
          <w:rStyle w:val="apple-converted-space"/>
          <w:rFonts w:ascii="Tahoma" w:hAnsi="Tahoma" w:cs="Tahoma"/>
          <w:color w:val="000000"/>
          <w:sz w:val="20"/>
          <w:szCs w:val="20"/>
        </w:rPr>
        <w:t> </w:t>
      </w:r>
      <w:r>
        <w:rPr>
          <w:rFonts w:ascii="Tahoma" w:hAnsi="Tahoma" w:cs="Tahoma"/>
          <w:color w:val="000000"/>
          <w:sz w:val="20"/>
          <w:szCs w:val="20"/>
        </w:rPr>
        <w:t>§ 77 e-p kingorna ikkunneqassaaq:</w:t>
      </w:r>
    </w:p>
    <w:p w14:paraId="057CD1BE" w14:textId="77777777" w:rsidR="00D168F8" w:rsidRDefault="003B6AF7">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t>»§ 77 f.</w:t>
      </w:r>
      <w:r>
        <w:rPr>
          <w:rStyle w:val="apple-converted-space"/>
          <w:rFonts w:ascii="Tahoma" w:hAnsi="Tahoma" w:cs="Tahoma"/>
          <w:color w:val="000000"/>
          <w:sz w:val="20"/>
          <w:szCs w:val="20"/>
        </w:rPr>
        <w:t> Aningaaseriviit aningaasanillu attartortitsisarfiit qulakkiissavaat, suliffeqarfiup sulisuisa aningaasarsiaqartitaanerat suliffeqarfiup § 43, imm. 1 aamma 2 malillugit pisussaaffiinut akerliunnginnissaa</w:t>
      </w:r>
      <w:r>
        <w:rPr>
          <w:rFonts w:ascii="Tahoma" w:hAnsi="Tahoma" w:cs="Tahoma"/>
          <w:color w:val="000000"/>
          <w:sz w:val="20"/>
          <w:szCs w:val="20"/>
        </w:rPr>
        <w:t>.</w:t>
      </w:r>
    </w:p>
    <w:p w14:paraId="057CD1BF"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Aningaaseriviit aningaasanillu attartortitsisarfiit qulakkiissavaat, suliffeqarfiup aningaasarsiaqartitsinermut politikkia, tak. § 71, imm. 1, nr. 9, suliffeqarfiup aarlerinaatinut ilisarnaataanut akerliusumik aarlerinartorsio</w:t>
      </w:r>
      <w:r w:rsidR="007E0647">
        <w:rPr>
          <w:rStyle w:val="apple-converted-space"/>
          <w:rFonts w:ascii="Tahoma" w:hAnsi="Tahoma" w:cs="Tahoma"/>
          <w:color w:val="000000"/>
          <w:sz w:val="20"/>
          <w:szCs w:val="20"/>
        </w:rPr>
        <w:t>rtitsilernissamut kaammattuisuu</w:t>
      </w:r>
      <w:r>
        <w:rPr>
          <w:rStyle w:val="apple-converted-space"/>
          <w:rFonts w:ascii="Tahoma" w:hAnsi="Tahoma" w:cs="Tahoma"/>
          <w:color w:val="000000"/>
          <w:sz w:val="20"/>
          <w:szCs w:val="20"/>
        </w:rPr>
        <w:t>sannginnissaa, aningaasarsiaqartitsinermullu politikki suliffeqarfiup niuernissamut periusissiaanut, anguniagaanut, naleqartitaanut ungasinnerusumullu isigaluni soqutigisanut naapertuuttuunissaa</w:t>
      </w:r>
      <w:r>
        <w:rPr>
          <w:rFonts w:ascii="Tahoma" w:hAnsi="Tahoma" w:cs="Tahoma"/>
          <w:color w:val="000000"/>
          <w:sz w:val="20"/>
          <w:szCs w:val="20"/>
        </w:rPr>
        <w:t>.</w:t>
      </w:r>
    </w:p>
    <w:p w14:paraId="057CD1C0"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3.</w:t>
      </w:r>
      <w:r>
        <w:rPr>
          <w:rStyle w:val="apple-converted-space"/>
          <w:rFonts w:ascii="Tahoma" w:hAnsi="Tahoma" w:cs="Tahoma"/>
          <w:color w:val="000000"/>
          <w:sz w:val="20"/>
          <w:szCs w:val="20"/>
        </w:rPr>
        <w:t> Soqutigisat akerleriittuulernissaannik pinngitsoortitsisumik akissarsiaqartitsinermut politikki iliuusissanik imaqassaaq, sulisunillu aningaasarsiaqartitsinermi inqarnermut attartornissamut qinnuteqaatit akuersissutigineqartut tuniniakkatigulluunniit anguniakkat allat apeqqutaatinneqannginnissaat qulakkeerneqassaluni</w:t>
      </w:r>
      <w:r>
        <w:rPr>
          <w:rFonts w:ascii="Tahoma" w:hAnsi="Tahoma" w:cs="Tahoma"/>
          <w:color w:val="000000"/>
          <w:sz w:val="20"/>
          <w:szCs w:val="20"/>
        </w:rPr>
        <w:t>.</w:t>
      </w:r>
    </w:p>
    <w:p w14:paraId="057CD1C1"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4.</w:t>
      </w:r>
      <w:r>
        <w:rPr>
          <w:rStyle w:val="apple-converted-space"/>
          <w:rFonts w:ascii="Tahoma" w:hAnsi="Tahoma" w:cs="Tahoma"/>
          <w:color w:val="000000"/>
          <w:sz w:val="20"/>
          <w:szCs w:val="20"/>
        </w:rPr>
        <w:t> Inunnut ataatsimoortumik isumaqatigiissutinut ilaasumik atorfeqartitaasunut, imm. 1 aamma 3 akissarsiaqarnermut isumaqatigiissutinut taamaallaat atorneqassapput, akissarsianut isumaqatigiissutit ataatsimoortumik isumaqatigiissutini aalajangersagaasimanngippata</w:t>
      </w:r>
      <w:r>
        <w:rPr>
          <w:rFonts w:ascii="Tahoma" w:hAnsi="Tahoma" w:cs="Tahoma"/>
          <w:color w:val="000000"/>
          <w:sz w:val="20"/>
          <w:szCs w:val="20"/>
        </w:rPr>
        <w:t>.«</w:t>
      </w:r>
    </w:p>
    <w:p w14:paraId="057CD1C2"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lastRenderedPageBreak/>
        <w:t>6.</w:t>
      </w:r>
      <w:r>
        <w:rPr>
          <w:rStyle w:val="apple-converted-space"/>
          <w:rFonts w:ascii="Tahoma" w:hAnsi="Tahoma" w:cs="Tahoma"/>
          <w:color w:val="000000"/>
          <w:sz w:val="20"/>
          <w:szCs w:val="20"/>
        </w:rPr>
        <w:t> </w:t>
      </w:r>
      <w:r>
        <w:rPr>
          <w:rStyle w:val="italic"/>
          <w:rFonts w:ascii="Tahoma" w:hAnsi="Tahoma" w:cs="Tahoma"/>
          <w:i/>
          <w:iCs/>
          <w:color w:val="000000"/>
          <w:sz w:val="20"/>
          <w:szCs w:val="20"/>
        </w:rPr>
        <w:t>§ 143, imm. 1, nr. 5-</w:t>
      </w:r>
      <w:proofErr w:type="gramStart"/>
      <w:r>
        <w:rPr>
          <w:rStyle w:val="italic"/>
          <w:rFonts w:ascii="Tahoma" w:hAnsi="Tahoma" w:cs="Tahoma"/>
          <w:color w:val="000000"/>
          <w:sz w:val="20"/>
          <w:szCs w:val="20"/>
        </w:rPr>
        <w:t>imi</w:t>
      </w:r>
      <w:r>
        <w:rPr>
          <w:rStyle w:val="italic"/>
          <w:rFonts w:ascii="Tahoma" w:hAnsi="Tahoma" w:cs="Tahoma"/>
          <w:i/>
          <w:iCs/>
          <w:color w:val="000000"/>
          <w:sz w:val="20"/>
          <w:szCs w:val="20"/>
        </w:rPr>
        <w:t>,</w:t>
      </w:r>
      <w:r>
        <w:rPr>
          <w:rStyle w:val="apple-converted-space"/>
          <w:rFonts w:ascii="Tahoma" w:hAnsi="Tahoma" w:cs="Tahoma"/>
          <w:color w:val="000000"/>
          <w:sz w:val="20"/>
          <w:szCs w:val="20"/>
        </w:rPr>
        <w:t> </w:t>
      </w:r>
      <w:r>
        <w:rPr>
          <w:rFonts w:ascii="Tahoma" w:hAnsi="Tahoma" w:cs="Tahoma"/>
          <w:color w:val="000000"/>
          <w:sz w:val="20"/>
          <w:szCs w:val="20"/>
        </w:rPr>
        <w:t xml:space="preserve"> »</w:t>
      </w:r>
      <w:proofErr w:type="gramEnd"/>
      <w:r>
        <w:rPr>
          <w:rFonts w:ascii="Tahoma" w:hAnsi="Tahoma" w:cs="Tahoma"/>
          <w:color w:val="000000"/>
          <w:sz w:val="20"/>
          <w:szCs w:val="20"/>
        </w:rPr>
        <w:t>imm. 3 aamma 4-p,« kingorna ilanngunneqassaaq: »kiisalu piginneqatigiiffiup sulinerani annertuumik allannguisoqassagaluarpat, ukiup siuliani aalajangersimasumik aningaasartuutit minnerpaamik sisamararterutaasa annertoqataannik tunngaviusumik aningaasaateqarnissamut piumasaqaatinik Aningaasaqarnermik Nakkutilliisut naleqqussaasinnaanerannut piumasaqaatit,«.</w:t>
      </w:r>
    </w:p>
    <w:p w14:paraId="057CD1C3"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7.</w:t>
      </w:r>
      <w:r>
        <w:rPr>
          <w:rStyle w:val="apple-converted-space"/>
          <w:rFonts w:ascii="Tahoma" w:hAnsi="Tahoma" w:cs="Tahoma"/>
          <w:color w:val="000000"/>
          <w:sz w:val="20"/>
          <w:szCs w:val="20"/>
        </w:rPr>
        <w:t> </w:t>
      </w:r>
      <w:r>
        <w:rPr>
          <w:rStyle w:val="italic"/>
          <w:rFonts w:ascii="Tahoma" w:hAnsi="Tahoma" w:cs="Tahoma"/>
          <w:i/>
          <w:iCs/>
          <w:color w:val="000000"/>
          <w:sz w:val="20"/>
          <w:szCs w:val="20"/>
        </w:rPr>
        <w:t>§ 184, imm. 2, oqaaseqatigiit pingajuanni,</w:t>
      </w:r>
      <w:r>
        <w:rPr>
          <w:rFonts w:ascii="Tahoma" w:hAnsi="Tahoma" w:cs="Tahoma"/>
          <w:color w:val="000000"/>
          <w:sz w:val="20"/>
          <w:szCs w:val="20"/>
        </w:rPr>
        <w:t xml:space="preserve"> »Aningaasaqarnermut Nakkutilliisut« kingorna ilanngunneqassaaq: », tak. § 194, imm. 1, aamma Inuussutissarsiornermut Aqutsisoqarfik, tak. § 195, imm. 1,«.</w:t>
      </w:r>
    </w:p>
    <w:p w14:paraId="057CD1C4"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8.</w:t>
      </w:r>
      <w:r>
        <w:rPr>
          <w:rStyle w:val="apple-converted-space"/>
          <w:rFonts w:ascii="Tahoma" w:hAnsi="Tahoma" w:cs="Tahoma"/>
          <w:color w:val="000000"/>
          <w:sz w:val="20"/>
          <w:szCs w:val="20"/>
        </w:rPr>
        <w:t> </w:t>
      </w:r>
      <w:r>
        <w:rPr>
          <w:rStyle w:val="italic"/>
          <w:rFonts w:ascii="Tahoma" w:hAnsi="Tahoma" w:cs="Tahoma"/>
          <w:i/>
          <w:iCs/>
          <w:color w:val="000000"/>
          <w:sz w:val="20"/>
          <w:szCs w:val="20"/>
        </w:rPr>
        <w:t>§ 194, imm. 1-</w:t>
      </w:r>
      <w:r>
        <w:rPr>
          <w:rStyle w:val="italic"/>
          <w:rFonts w:ascii="Tahoma" w:hAnsi="Tahoma" w:cs="Tahoma"/>
          <w:color w:val="000000"/>
          <w:sz w:val="20"/>
          <w:szCs w:val="20"/>
        </w:rPr>
        <w:t>imi</w:t>
      </w:r>
      <w:r>
        <w:rPr>
          <w:rFonts w:ascii="Tahoma" w:hAnsi="Tahoma" w:cs="Tahoma"/>
          <w:color w:val="000000"/>
          <w:sz w:val="20"/>
          <w:szCs w:val="20"/>
        </w:rPr>
        <w:t xml:space="preserve"> »marlunngorlugu« peerneqassaaq.</w:t>
      </w:r>
    </w:p>
    <w:p w14:paraId="057CD1C5"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9.</w:t>
      </w:r>
      <w:r>
        <w:rPr>
          <w:rStyle w:val="apple-converted-space"/>
          <w:rFonts w:ascii="Tahoma" w:hAnsi="Tahoma" w:cs="Tahoma"/>
          <w:color w:val="000000"/>
          <w:sz w:val="20"/>
          <w:szCs w:val="20"/>
        </w:rPr>
        <w:t> </w:t>
      </w:r>
      <w:r>
        <w:rPr>
          <w:rStyle w:val="italic"/>
          <w:rFonts w:ascii="Tahoma" w:hAnsi="Tahoma" w:cs="Tahoma"/>
          <w:i/>
          <w:iCs/>
          <w:color w:val="000000"/>
          <w:sz w:val="20"/>
          <w:szCs w:val="20"/>
        </w:rPr>
        <w:t>§ 195, imm. 1,</w:t>
      </w:r>
      <w:r>
        <w:rPr>
          <w:rStyle w:val="apple-converted-space"/>
          <w:rFonts w:ascii="Tahoma" w:hAnsi="Tahoma" w:cs="Tahoma"/>
          <w:color w:val="000000"/>
          <w:sz w:val="20"/>
          <w:szCs w:val="20"/>
        </w:rPr>
        <w:t> atortunnaarsinneqarpoq, taarsiullugu ilanngunneqassaaq</w:t>
      </w:r>
      <w:r>
        <w:rPr>
          <w:rFonts w:ascii="Tahoma" w:hAnsi="Tahoma" w:cs="Tahoma"/>
          <w:color w:val="000000"/>
          <w:sz w:val="20"/>
          <w:szCs w:val="20"/>
        </w:rPr>
        <w:t>:</w:t>
      </w:r>
    </w:p>
    <w:p w14:paraId="057CD1C6" w14:textId="77777777" w:rsidR="00D168F8" w:rsidRDefault="003B6AF7">
      <w:pPr>
        <w:pStyle w:val="stk2"/>
        <w:shd w:val="clear" w:color="auto" w:fill="FFFFFF"/>
        <w:spacing w:beforeAutospacing="0" w:afterAutospacing="0" w:line="312" w:lineRule="atLeast"/>
        <w:ind w:firstLine="240"/>
      </w:pPr>
      <w:r>
        <w:rPr>
          <w:rFonts w:ascii="Tahoma" w:hAnsi="Tahoma" w:cs="Tahoma"/>
          <w:color w:val="000000"/>
          <w:sz w:val="20"/>
          <w:szCs w:val="20"/>
        </w:rPr>
        <w:t>»Ukiumoortumik nalunaarusiaq akuerisaq inaarutaasumik akuerineqarnermi kingorna aamma ukiumoortumik naatsorsuiffiusup naaneraniit kingusinnerpaamik qaammatit sisamat qaangiunneranni tunngavissaqanngitsumik uninngatinnagu Inuussutissarsiornermut Aqutsisoqarfimmut nassiunneqassaaq. Assigisaanillu ukiup affakkaartumik nalunaarusiaq suliffeqarfimmit suliarineqartoq ukiup affakkaartumik nalunaarusiap naammassillugu suliarineqarneraniit kingusinnerpaamik qaammatit pingasut qaangiunneranni Inuussutissarsiornermut Aqutsisoqarfimmut nassiunneqassaaq. Inuussutissarsiornermut Aqutsisoqarfiup tigusinermi kingorna ukiumoortumik nalunaarusiap aamma ukiup affakkaartumik nalunaarusiap assilineraqarnera Aningaasaqarnermut Nakkutilliisunut nassiutissavaa.</w:t>
      </w:r>
    </w:p>
    <w:p w14:paraId="057CD1C7"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Aningaasaliissutinik ingerlatsivittut piginneqatigiiffiit imm. 1-imi taaneqartoq apeqqutaatinnagu ukiup affakkaartumik nalunaarusiaq suliarisartik ukiup affakkaarinermik piffissaliussap naaneranit kingusinnerpaamik qaammatit marluk qaangiutsinnagit Inuussutissarsiornermut Aqutsisoqarfimmut nassiuttassavaat</w:t>
      </w:r>
      <w:r>
        <w:rPr>
          <w:rFonts w:ascii="Tahoma" w:hAnsi="Tahoma" w:cs="Tahoma"/>
          <w:color w:val="000000"/>
          <w:sz w:val="20"/>
          <w:szCs w:val="20"/>
        </w:rPr>
        <w:t>.«</w:t>
      </w:r>
    </w:p>
    <w:p w14:paraId="057CD1C8" w14:textId="77777777" w:rsidR="00D168F8" w:rsidRPr="0003134D" w:rsidRDefault="003B6AF7">
      <w:pPr>
        <w:pStyle w:val="rykningsklausul"/>
        <w:shd w:val="clear" w:color="auto" w:fill="FFFFFF"/>
        <w:spacing w:beforeAutospacing="0" w:afterAutospacing="0" w:line="312" w:lineRule="atLeast"/>
        <w:ind w:firstLine="170"/>
        <w:rPr>
          <w:lang w:val="en-US"/>
        </w:rPr>
      </w:pPr>
      <w:r w:rsidRPr="0003134D">
        <w:rPr>
          <w:rFonts w:ascii="Tahoma" w:hAnsi="Tahoma" w:cs="Tahoma"/>
          <w:color w:val="000000"/>
          <w:sz w:val="20"/>
          <w:szCs w:val="20"/>
          <w:lang w:val="en-US"/>
        </w:rPr>
        <w:t>Tamatuma kingorna imm. 2-4 tassaalerput imm. 3-5.</w:t>
      </w:r>
    </w:p>
    <w:p w14:paraId="057CD1C9"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10.</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 195, imm. 3</w:t>
      </w:r>
      <w:r w:rsidRPr="0003134D">
        <w:rPr>
          <w:rStyle w:val="apple-converted-space"/>
          <w:rFonts w:ascii="Tahoma" w:hAnsi="Tahoma" w:cs="Tahoma"/>
          <w:color w:val="000000"/>
          <w:sz w:val="20"/>
          <w:szCs w:val="20"/>
          <w:lang w:val="en-US"/>
        </w:rPr>
        <w:t> aamma </w:t>
      </w:r>
      <w:r w:rsidRPr="0003134D">
        <w:rPr>
          <w:rStyle w:val="italic"/>
          <w:rFonts w:ascii="Tahoma" w:hAnsi="Tahoma" w:cs="Tahoma"/>
          <w:i/>
          <w:iCs/>
          <w:color w:val="000000"/>
          <w:sz w:val="20"/>
          <w:szCs w:val="20"/>
          <w:lang w:val="en-US"/>
        </w:rPr>
        <w:t>4,</w:t>
      </w:r>
      <w:r w:rsidRPr="0003134D">
        <w:rPr>
          <w:rStyle w:val="apple-converted-space"/>
          <w:rFonts w:ascii="Tahoma" w:hAnsi="Tahoma" w:cs="Tahoma"/>
          <w:color w:val="000000"/>
          <w:sz w:val="20"/>
          <w:szCs w:val="20"/>
          <w:lang w:val="en-US"/>
        </w:rPr>
        <w:t> tassaalersut imm</w:t>
      </w:r>
      <w:r w:rsidRPr="0003134D">
        <w:rPr>
          <w:rFonts w:ascii="Tahoma" w:hAnsi="Tahoma" w:cs="Tahoma"/>
          <w:color w:val="000000"/>
          <w:sz w:val="20"/>
          <w:szCs w:val="20"/>
          <w:lang w:val="en-US"/>
        </w:rPr>
        <w:t>. 4 aamma 5, atorunnaarsinneqarput, taarsiullugu ilanngunneqarpoq:</w:t>
      </w:r>
    </w:p>
    <w:p w14:paraId="057CD1CA" w14:textId="77777777" w:rsidR="00D168F8" w:rsidRPr="00C70EC2" w:rsidRDefault="003B6AF7">
      <w:pPr>
        <w:pStyle w:val="stk2"/>
        <w:shd w:val="clear" w:color="auto" w:fill="FFFFFF"/>
        <w:spacing w:beforeAutospacing="0" w:afterAutospacing="0" w:line="312" w:lineRule="atLeast"/>
        <w:ind w:firstLine="240"/>
        <w:rPr>
          <w:lang w:val="en-US"/>
        </w:rPr>
      </w:pPr>
      <w:r w:rsidRPr="008C6438">
        <w:rPr>
          <w:rStyle w:val="stknr"/>
          <w:rFonts w:ascii="Tahoma" w:hAnsi="Tahoma" w:cs="Tahoma"/>
          <w:i/>
          <w:iCs/>
          <w:color w:val="000000"/>
          <w:sz w:val="20"/>
          <w:szCs w:val="20"/>
          <w:lang w:val="en-US"/>
        </w:rPr>
        <w:t>»Imm. 4.</w:t>
      </w:r>
      <w:r w:rsidRPr="008C6438">
        <w:rPr>
          <w:rStyle w:val="apple-converted-space"/>
          <w:rFonts w:ascii="Tahoma" w:hAnsi="Tahoma" w:cs="Tahoma"/>
          <w:color w:val="000000"/>
          <w:sz w:val="20"/>
          <w:szCs w:val="20"/>
          <w:lang w:val="en-US"/>
        </w:rPr>
        <w:t xml:space="preserve"> Aningaasaqarnermut Nakkutilliisut Inuussutissarsiornermut Aqutsisoqarfimmut isumaqatigiinniareernermik kingorna, ukiumoortumik nalunaarutit Inuussutissarsiornermut Aqutsisoqarfimmut nassiunneqartarnerat pillugu maleruagassanik aamma ukiumoortumik nalunaarusiat tamanut saqqummiunneqartarnerat pillugu maleruagassanik erseqqinnerusunik aalajangersaasinnaapput. </w:t>
      </w:r>
      <w:r w:rsidRPr="00C70EC2">
        <w:rPr>
          <w:rStyle w:val="apple-converted-space"/>
          <w:rFonts w:ascii="Tahoma" w:hAnsi="Tahoma" w:cs="Tahoma"/>
          <w:color w:val="000000"/>
          <w:sz w:val="20"/>
          <w:szCs w:val="20"/>
          <w:lang w:val="en-US"/>
        </w:rPr>
        <w:t xml:space="preserve">Ukiumoortumik nalunaarusiat aamma ukiup affakkaartumik nalunaarusiat Inuussutissarsiornermut Aqutsisoqarfimmut digitalimik nassiunneqartartarnissaat aamma tamatumunnga atatillugu attaveqatigiinnerit digitalimik ingerlanneqartarnissaat pillugit maleruagassanik erseqqinnerusunik ilanngullugu </w:t>
      </w:r>
      <w:proofErr w:type="gramStart"/>
      <w:r w:rsidRPr="00C70EC2">
        <w:rPr>
          <w:rStyle w:val="apple-converted-space"/>
          <w:rFonts w:ascii="Tahoma" w:hAnsi="Tahoma" w:cs="Tahoma"/>
          <w:color w:val="000000"/>
          <w:sz w:val="20"/>
          <w:szCs w:val="20"/>
          <w:lang w:val="en-US"/>
        </w:rPr>
        <w:t>aalajangersaasoqarsinnaavoq</w:t>
      </w:r>
      <w:r w:rsidRPr="00C70EC2">
        <w:rPr>
          <w:rFonts w:ascii="Tahoma" w:hAnsi="Tahoma" w:cs="Tahoma"/>
          <w:color w:val="000000"/>
          <w:sz w:val="20"/>
          <w:szCs w:val="20"/>
          <w:lang w:val="en-US"/>
        </w:rPr>
        <w:t>.«</w:t>
      </w:r>
      <w:proofErr w:type="gramEnd"/>
    </w:p>
    <w:p w14:paraId="057CD1CB" w14:textId="77777777" w:rsidR="00D168F8" w:rsidRPr="00C70EC2" w:rsidRDefault="003B6AF7">
      <w:pPr>
        <w:pStyle w:val="aendringmednummer"/>
        <w:shd w:val="clear" w:color="auto" w:fill="FFFFFF"/>
        <w:spacing w:before="200" w:beforeAutospacing="0" w:afterAutospacing="0" w:line="312" w:lineRule="atLeast"/>
        <w:rPr>
          <w:lang w:val="en-US"/>
        </w:rPr>
      </w:pPr>
      <w:r w:rsidRPr="00C70EC2">
        <w:rPr>
          <w:rStyle w:val="aendringnr"/>
          <w:rFonts w:ascii="Tahoma" w:eastAsiaTheme="majorEastAsia" w:hAnsi="Tahoma" w:cs="Tahoma"/>
          <w:b/>
          <w:bCs/>
          <w:color w:val="000000"/>
          <w:sz w:val="20"/>
          <w:szCs w:val="20"/>
          <w:lang w:val="en-US"/>
        </w:rPr>
        <w:t>11.</w:t>
      </w:r>
      <w:r w:rsidRPr="00C70EC2">
        <w:rPr>
          <w:rStyle w:val="apple-converted-space"/>
          <w:rFonts w:ascii="Tahoma" w:hAnsi="Tahoma" w:cs="Tahoma"/>
          <w:color w:val="000000"/>
          <w:sz w:val="20"/>
          <w:szCs w:val="20"/>
          <w:lang w:val="en-US"/>
        </w:rPr>
        <w:t> </w:t>
      </w:r>
      <w:r w:rsidRPr="00C70EC2">
        <w:rPr>
          <w:rStyle w:val="italic"/>
          <w:rFonts w:ascii="Tahoma" w:hAnsi="Tahoma" w:cs="Tahoma"/>
          <w:i/>
          <w:iCs/>
          <w:color w:val="000000"/>
          <w:sz w:val="20"/>
          <w:szCs w:val="20"/>
          <w:lang w:val="en-US"/>
        </w:rPr>
        <w:t>§ 196, imm. 4,</w:t>
      </w:r>
      <w:r w:rsidRPr="00C70EC2">
        <w:rPr>
          <w:rStyle w:val="apple-converted-space"/>
          <w:rFonts w:ascii="Tahoma" w:hAnsi="Tahoma" w:cs="Tahoma"/>
          <w:color w:val="000000"/>
          <w:sz w:val="20"/>
          <w:szCs w:val="20"/>
          <w:lang w:val="en-US"/>
        </w:rPr>
        <w:t> atorunnaarsinneqarpoq</w:t>
      </w:r>
      <w:r w:rsidRPr="00C70EC2">
        <w:rPr>
          <w:rFonts w:ascii="Tahoma" w:hAnsi="Tahoma" w:cs="Tahoma"/>
          <w:color w:val="000000"/>
          <w:sz w:val="20"/>
          <w:szCs w:val="20"/>
          <w:lang w:val="en-US"/>
        </w:rPr>
        <w:t>.</w:t>
      </w:r>
    </w:p>
    <w:p w14:paraId="057CD1CC" w14:textId="77777777" w:rsidR="00D168F8" w:rsidRPr="00C70EC2" w:rsidRDefault="003B6AF7">
      <w:pPr>
        <w:pStyle w:val="aendringmednummer"/>
        <w:shd w:val="clear" w:color="auto" w:fill="FFFFFF"/>
        <w:spacing w:before="200" w:beforeAutospacing="0" w:afterAutospacing="0" w:line="312" w:lineRule="atLeast"/>
        <w:rPr>
          <w:lang w:val="en-US"/>
        </w:rPr>
      </w:pPr>
      <w:r w:rsidRPr="00C70EC2">
        <w:rPr>
          <w:rStyle w:val="aendringnr"/>
          <w:rFonts w:ascii="Tahoma" w:eastAsiaTheme="majorEastAsia" w:hAnsi="Tahoma" w:cs="Tahoma"/>
          <w:b/>
          <w:bCs/>
          <w:color w:val="000000"/>
          <w:sz w:val="20"/>
          <w:szCs w:val="20"/>
          <w:lang w:val="en-US"/>
        </w:rPr>
        <w:t>12.</w:t>
      </w:r>
      <w:r w:rsidRPr="00C70EC2">
        <w:rPr>
          <w:rStyle w:val="apple-converted-space"/>
          <w:rFonts w:ascii="Tahoma" w:hAnsi="Tahoma" w:cs="Tahoma"/>
          <w:color w:val="000000"/>
          <w:sz w:val="20"/>
          <w:szCs w:val="20"/>
          <w:lang w:val="en-US"/>
        </w:rPr>
        <w:t> </w:t>
      </w:r>
      <w:r w:rsidRPr="00C70EC2">
        <w:rPr>
          <w:rStyle w:val="italic"/>
          <w:rFonts w:ascii="Tahoma" w:hAnsi="Tahoma" w:cs="Tahoma"/>
          <w:iCs/>
          <w:color w:val="000000"/>
          <w:sz w:val="20"/>
          <w:szCs w:val="20"/>
          <w:lang w:val="en-US"/>
        </w:rPr>
        <w:t>(Kalaallit Nunaannut atuutilersinneqassanngilaq)</w:t>
      </w:r>
    </w:p>
    <w:p w14:paraId="057CD1CD" w14:textId="77777777" w:rsidR="00D168F8" w:rsidRPr="00903B41" w:rsidRDefault="003B6AF7">
      <w:pPr>
        <w:pStyle w:val="aendringmednummer"/>
        <w:shd w:val="clear" w:color="auto" w:fill="FFFFFF"/>
        <w:spacing w:before="200" w:beforeAutospacing="0" w:afterAutospacing="0" w:line="312" w:lineRule="atLeast"/>
        <w:rPr>
          <w:lang w:val="en-US"/>
        </w:rPr>
      </w:pPr>
      <w:r w:rsidRPr="00903B41">
        <w:rPr>
          <w:rStyle w:val="aendringnr"/>
          <w:rFonts w:ascii="Tahoma" w:eastAsiaTheme="majorEastAsia" w:hAnsi="Tahoma" w:cs="Tahoma"/>
          <w:b/>
          <w:bCs/>
          <w:color w:val="000000"/>
          <w:sz w:val="20"/>
          <w:szCs w:val="20"/>
          <w:lang w:val="en-US"/>
        </w:rPr>
        <w:t>13.</w:t>
      </w:r>
      <w:r w:rsidRPr="00903B41">
        <w:rPr>
          <w:rStyle w:val="apple-converted-space"/>
          <w:rFonts w:ascii="Tahoma" w:hAnsi="Tahoma" w:cs="Tahoma"/>
          <w:color w:val="000000"/>
          <w:sz w:val="20"/>
          <w:szCs w:val="20"/>
          <w:lang w:val="en-US"/>
        </w:rPr>
        <w:t> </w:t>
      </w:r>
      <w:r w:rsidRPr="00903B41">
        <w:rPr>
          <w:rStyle w:val="italic"/>
          <w:rFonts w:ascii="Tahoma" w:hAnsi="Tahoma" w:cs="Tahoma"/>
          <w:i/>
          <w:iCs/>
          <w:color w:val="000000"/>
          <w:sz w:val="20"/>
          <w:szCs w:val="20"/>
          <w:lang w:val="en-US"/>
        </w:rPr>
        <w:t>§ 308, imm. 2-</w:t>
      </w:r>
      <w:r w:rsidRPr="00903B41">
        <w:rPr>
          <w:rStyle w:val="italic"/>
          <w:rFonts w:ascii="Tahoma" w:hAnsi="Tahoma" w:cs="Tahoma"/>
          <w:color w:val="000000"/>
          <w:sz w:val="20"/>
          <w:szCs w:val="20"/>
          <w:lang w:val="en-US"/>
        </w:rPr>
        <w:t>mi</w:t>
      </w:r>
      <w:r w:rsidRPr="00903B41">
        <w:rPr>
          <w:rStyle w:val="italic"/>
          <w:rFonts w:ascii="Tahoma" w:hAnsi="Tahoma" w:cs="Tahoma"/>
          <w:i/>
          <w:iCs/>
          <w:color w:val="000000"/>
          <w:sz w:val="20"/>
          <w:szCs w:val="20"/>
          <w:lang w:val="en-US"/>
        </w:rPr>
        <w:t>,</w:t>
      </w:r>
      <w:r w:rsidRPr="00903B41">
        <w:rPr>
          <w:rStyle w:val="apple-converted-space"/>
          <w:rFonts w:ascii="Tahoma" w:hAnsi="Tahoma" w:cs="Tahoma"/>
          <w:color w:val="000000"/>
          <w:sz w:val="20"/>
          <w:szCs w:val="20"/>
          <w:lang w:val="en-US"/>
        </w:rPr>
        <w:t> </w:t>
      </w:r>
      <w:r w:rsidRPr="00903B41">
        <w:rPr>
          <w:rFonts w:ascii="Tahoma" w:hAnsi="Tahoma" w:cs="Tahoma"/>
          <w:color w:val="000000"/>
          <w:sz w:val="20"/>
          <w:szCs w:val="20"/>
          <w:lang w:val="en-US"/>
        </w:rPr>
        <w:t xml:space="preserve"> »ukiuni marlunni imminnut malittuinnarni, taamaattoq tak. imm. 4, malunniutit tulliuttut ilaat ataaseq arlallilluunniit qaangerneqarpata« allanngortinneqassaaq imaalillugu: », ukiuni marlunni imminnut maliituinnarni, taamaattoq tak. imm. 4, malunniutaasut tulliuttut ilaat ataaseq arlallilluunniit qaangerneqarpata«.</w:t>
      </w:r>
    </w:p>
    <w:p w14:paraId="057CD1CE"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14.</w:t>
      </w:r>
      <w:r>
        <w:rPr>
          <w:rStyle w:val="apple-converted-space"/>
          <w:rFonts w:ascii="Tahoma" w:hAnsi="Tahoma" w:cs="Tahoma"/>
          <w:color w:val="000000"/>
          <w:sz w:val="20"/>
          <w:szCs w:val="20"/>
        </w:rPr>
        <w:t> </w:t>
      </w:r>
      <w:r>
        <w:rPr>
          <w:rFonts w:ascii="Tahoma" w:hAnsi="Tahoma" w:cs="Tahoma"/>
          <w:color w:val="000000"/>
          <w:sz w:val="20"/>
          <w:szCs w:val="20"/>
        </w:rPr>
        <w:t>(Kalaallit Nunaannut atuutilersinneqassanngilaq)</w:t>
      </w:r>
    </w:p>
    <w:p w14:paraId="057CD1CF"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lastRenderedPageBreak/>
        <w:t>15.</w:t>
      </w:r>
      <w:r>
        <w:rPr>
          <w:rStyle w:val="apple-converted-space"/>
          <w:rFonts w:ascii="Tahoma" w:hAnsi="Tahoma" w:cs="Tahoma"/>
          <w:color w:val="000000"/>
          <w:sz w:val="20"/>
          <w:szCs w:val="20"/>
        </w:rPr>
        <w:t> </w:t>
      </w:r>
      <w:r>
        <w:rPr>
          <w:rStyle w:val="italic"/>
          <w:rFonts w:ascii="Tahoma" w:hAnsi="Tahoma" w:cs="Tahoma"/>
          <w:iCs/>
          <w:color w:val="000000"/>
          <w:sz w:val="20"/>
          <w:szCs w:val="20"/>
        </w:rPr>
        <w:t>(Kalaallit Nunaannut atuutilersinneqassanngilaq)</w:t>
      </w:r>
    </w:p>
    <w:p w14:paraId="057CD1D0"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16.</w:t>
      </w:r>
      <w:r>
        <w:rPr>
          <w:rStyle w:val="apple-converted-space"/>
          <w:rFonts w:ascii="Tahoma" w:hAnsi="Tahoma" w:cs="Tahoma"/>
          <w:color w:val="000000"/>
          <w:sz w:val="20"/>
          <w:szCs w:val="20"/>
        </w:rPr>
        <w:t> </w:t>
      </w:r>
      <w:r>
        <w:rPr>
          <w:rStyle w:val="italic"/>
          <w:rFonts w:ascii="Tahoma" w:hAnsi="Tahoma" w:cs="Tahoma"/>
          <w:i/>
          <w:iCs/>
          <w:color w:val="000000"/>
          <w:sz w:val="20"/>
          <w:szCs w:val="20"/>
        </w:rPr>
        <w:t>§ 344</w:t>
      </w:r>
      <w:r>
        <w:rPr>
          <w:rStyle w:val="apple-converted-space"/>
          <w:rFonts w:ascii="Tahoma" w:hAnsi="Tahoma" w:cs="Tahoma"/>
          <w:color w:val="000000"/>
          <w:sz w:val="20"/>
          <w:szCs w:val="20"/>
        </w:rPr>
        <w:t> imatut oqaasertalerneqassaaq</w:t>
      </w:r>
      <w:r>
        <w:rPr>
          <w:rFonts w:ascii="Tahoma" w:hAnsi="Tahoma" w:cs="Tahoma"/>
          <w:color w:val="000000"/>
          <w:sz w:val="20"/>
          <w:szCs w:val="20"/>
        </w:rPr>
        <w:t>:</w:t>
      </w:r>
    </w:p>
    <w:p w14:paraId="057CD1D1" w14:textId="77777777" w:rsidR="00D168F8" w:rsidRDefault="003B6AF7">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t>»§ 344.</w:t>
      </w:r>
      <w:r>
        <w:rPr>
          <w:rStyle w:val="apple-converted-space"/>
          <w:rFonts w:ascii="Tahoma" w:hAnsi="Tahoma" w:cs="Tahoma"/>
          <w:color w:val="000000"/>
          <w:sz w:val="20"/>
          <w:szCs w:val="20"/>
        </w:rPr>
        <w:t> Aningaasanik attartortitsisarfinnut piginneqatigiiffinnullu aningaasaliissuteqartartunut nakkutilliinermut piumasaqaatit pillugit Europa-Parlamentip aamma Europa Rådip peqqussutaata (EU) nr. 575/2013, 26. juni 2013-imeersup, inatsisikkut Kalaallit Nunaannut atuutsinneqalersup, aningaasanik attartortitsisarfinnut piginneqatigiiffinnullu aningaasaliissuteqartartunut nakkutilliinermut piumasaqaatit pillugit Europa-Parlamentip aamma Europa Rådip peqqussutaa nr. 575/2013, 26. juni 2013 malillugu peqqussutit maleruagassallu atuutsinneqalersunik, inatsisikkut Kalaallit Nunaannut atuutsinneqalersunik, § 372 a aningaasanik attartortitsisarfittut suliaqarsinnaaneq kiisalu aningaasanik attartortitsisarfinnik piginneqatigiiffinnillu aningaasaliissuteqartartunik nakkutilliineq pillugu Europa-Parlamentip Europa Rådillu peqqussutaat 2013/36/EU, 26. juni 2013-imeersoq malillugu maleruagassanik aalajangersagaasunik piviusunngortitsisoq malillugu maleruagassanik, § 372 a sillimmasiisarfittut aamma sillimmaseeqqittarfittut suliaqarsinnaaneq pillugu Europa-Parlamentip Europa Rådillu peqqussutaat 2009/138/EF, 25. november 2009-meersoq malillugu maleruagassanik aalajangersagaasunik piviusunngortitsisoq malillugu maleruagassanik aalajangersagaasunik (Solvens II), aningaasanik attartortitsisarfinnik piginneqatigiiffinnillu aningaasaliissuteqartartunik nappartitseqqinnermut atorunnaarsitsinermullu maleruagasat pillugit Europa-Parlamentip Europa Rådillu peqqussutaat  2014/59/EU, 15. maj 2014-imeersoq malillugu peqqussutinik atuutsinneqalersunik, peqqussummillu matuminnga kiisalu maleruagassanik peqqussut malillugu atuutsinneqalersunik eqqortitsineq Aningaasaqarnermut Nakkutilliisunit nakkutigineqassaaq, § 75 b aamma § 77, imm. 1 aamma 2 kisiisa pinnagit. Taamaattoq</w:t>
      </w:r>
      <w:r>
        <w:rPr>
          <w:rFonts w:ascii="Tahoma" w:hAnsi="Tahoma" w:cs="Tahoma"/>
          <w:color w:val="000000"/>
          <w:sz w:val="20"/>
          <w:szCs w:val="20"/>
        </w:rPr>
        <w:t xml:space="preserve"> § 15, imm. 1, 2 aamma 4-mik, aamma §§ 83, 87, 91 aamma 112 malinninneq Inuussutissarsiornermut Aqutsisoqarfimmit nakkutigineqassaaq. Ukiumoortumik nalunaarusiani aamma ukiup ilaanut nalunaarusiani aningaasaqarnikkut paasissutissiinermut §§ 183-193-imi maleruagassat aamma § 196 malillugu maleruagassat atuutilersinneqartut aningaasaqarnikkut suliffeqarfinnit, pappialanik nalilinnik tunitsivinni maleruagassaqartuni niuerutaasussanngorlugit suliaqarsimasunitit malinneqarnerat Aningaasaqarnermut Nakkutilliisut nakkutigissavaat, tak. pappialanik nalilinnik niuerneq il.il. pillugit inatsimmi, kunngip peqqussutaatigut Kalaallit Nunaannut atuutilersinneqartumi § 83, imm. 2 aamma 3, aamma § 83 b, </w:t>
      </w:r>
    </w:p>
    <w:p w14:paraId="057CD1D2"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Aningaasaqarnermik nakkutilliisut nalinginnaasumik nakkutillinermik sulinertik ima aaqqissuutissavaat aningaasarnikkut aalajaatsuuneq suliffeqarfiillu aningaasaqarnermik suliallit kiisalu tunitsiviit tatigineqarnerat siuarsarniassallugit, kiisalu sillimmasiinermik suliallit eqqarsaatigalugit sillimmasiisut soqutigisaasa illersorneqarnissaat isumagissallugu. Aningaasarnermik nakkutilliisut nakkutilliinermik suliaqartutut suliffeqarfiit aningaasaqarnermik suliallit ataasiakkaat suleriaasiisa qanoq ataavarsinnaatiginerat pingaartissavaat. Nakkutilliinermik sulinerup aaqqissornerani pingaartutut mianerisassat aallaavigineqassapput, tamatumani nakkutilliinermik suliniarneq aarlerinaataasinnaasunut ajoqutaasumillu sunniutaasinnaasunut naleqqiunneqassalluni. Aningaasaqarnermut Nakkutilliisut aningaaseriviit aningaasanillu atorniartarfiit 250 mio. kr.-t sinnerlugit aningaasaatiminnik 250 mio. kr.-nik amerlanerusunik sulisitsisut akiliinissamut pisariaqartitsinerat misissortassavaat. Pingaarnernik mianerinninnerup kingunerissavaa suliffeqarfinnik aningaasaqarnermik suliaqartunik ilusilersugaasumik siunertaqartunik pingaaruteqartunik (SIFI) aamma suliffeqarfinnik aningaasaqarnermik suliaqartunik ilusilersugaasmik siunertaqartunik nunarsuarmioqatigiinnut pingaaruteqartunik (G-SIFI) Aningaasaqarnermik Nakkutilliisut sakkortusisamik nakkutilliissapput. Aningaasaqarnermik Nakkutilliisut pisortai nakkutilliinermik sulinerup aaqqissuunneranut akisussaapput</w:t>
      </w:r>
      <w:r>
        <w:rPr>
          <w:rFonts w:ascii="Tahoma" w:hAnsi="Tahoma" w:cs="Tahoma"/>
          <w:color w:val="000000"/>
          <w:sz w:val="20"/>
          <w:szCs w:val="20"/>
        </w:rPr>
        <w:t>.</w:t>
      </w:r>
    </w:p>
    <w:p w14:paraId="057CD1D3"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lastRenderedPageBreak/>
        <w:t>Imm. 3.</w:t>
      </w:r>
      <w:r>
        <w:rPr>
          <w:rStyle w:val="apple-converted-space"/>
          <w:rFonts w:ascii="Tahoma" w:hAnsi="Tahoma" w:cs="Tahoma"/>
          <w:color w:val="000000"/>
          <w:sz w:val="20"/>
          <w:szCs w:val="20"/>
        </w:rPr>
        <w:t> Aningaasaqarnermut Nakkutilliisut nakkutilliinermik aaqqissuunnerani Kalaallit Nunaanni aamma nunani EU-mut ilaasortaasuni imaluunniit nunami EU-p aningaasaqarnermut tunngasutigut isumaqatigiissuteqarfigisimasaanni aningaasaqarnikkut aalajaassusermut sunniutaasinnaasut eqqarsaatigissavaat. Tamanna pingaartumik piffissanut ajornartoorfiusunut atatillugu atuuppoq. Suliffeqarfiit nunanit allaneersut immikkoortoqarfii Kalaallit Nunaanni inissisimasut, nunani EU-mut ilaasortaasuni imaluunniit nunani EU-p aningaasaqarnermut tunngasutigut isumaqatigiissuteqarfigisaani §§ 7-11-mi taaneqartunik suliaqarnissamut akuerisaasimasut, aamma § 30, imm. 1 malillugu Kalaallit Nunaannut isumaqatigiissuteqarsimasut, Aningaasaqarnermut Nakkutilliisut immikkoortoqarfinnik nakkutilliissapput, nakkutilliinissamullu oqartussat piginnaatitaasut immikkoortoqarfinnik nakkutilliinerannik ikiussallugit. Suliffeqarfiit nunanit allaneersut immikkoortoqarfii aamma aqutaralugit piginneqatigiiffiutaat pingaaruteqartut, nunani EU-mut ilaasortaasuni imaluunniit nunani EU-p aningaasaqarnermut tunngasutigigut isumaqatigiissuteqarfigisaani §§ 7-11-mi taaneqartunik suliaqarnissamut akuerisaasimasut, aamma § 30, imm. 1 malillugu Kalaallit Nunaannut isumaqatigiissuteqarsimasut eqqarsaatigalugit, piginneqatigiiffissuup ataatsimoortup nakkutigineqarnera pillugu suleqatigiinnermut oqaloqatigiittarfeqarpat, Aningaasaqarnermut Nakkutilliisut peqataaffigissavaat</w:t>
      </w:r>
      <w:r>
        <w:rPr>
          <w:rFonts w:ascii="Tahoma" w:hAnsi="Tahoma" w:cs="Tahoma"/>
          <w:color w:val="000000"/>
          <w:sz w:val="20"/>
          <w:szCs w:val="20"/>
        </w:rPr>
        <w:t>.</w:t>
      </w:r>
    </w:p>
    <w:p w14:paraId="057CD1D4"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4.</w:t>
      </w:r>
      <w:r>
        <w:rPr>
          <w:rStyle w:val="apple-converted-space"/>
          <w:rFonts w:ascii="Tahoma" w:hAnsi="Tahoma" w:cs="Tahoma"/>
          <w:color w:val="000000"/>
          <w:sz w:val="20"/>
          <w:szCs w:val="20"/>
        </w:rPr>
        <w:t> Aningaasaqarnermut Nakkutilliisut nalilerpassuk suliap suliarinera aningaasaqarnerup aalajaatsuunissaata qulakkeernissaanut tapertaasinnaasoq, suliat aalajangersimasut pillugit pisortat oqartussaasuinut, naalagaaffiup suliffeqarfiutaanut il.il. isumaqatigiissuteqarsinnaapput pisariaqarpat akilerneqarlutik sulianik suliarinninnissamut</w:t>
      </w:r>
      <w:r>
        <w:rPr>
          <w:rFonts w:ascii="Tahoma" w:hAnsi="Tahoma" w:cs="Tahoma"/>
          <w:color w:val="000000"/>
          <w:sz w:val="20"/>
          <w:szCs w:val="20"/>
        </w:rPr>
        <w:t>.</w:t>
      </w:r>
    </w:p>
    <w:p w14:paraId="057CD1D5"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5.</w:t>
      </w:r>
      <w:r>
        <w:rPr>
          <w:rStyle w:val="apple-converted-space"/>
          <w:rFonts w:ascii="Tahoma" w:hAnsi="Tahoma" w:cs="Tahoma"/>
          <w:color w:val="000000"/>
          <w:sz w:val="20"/>
          <w:szCs w:val="20"/>
        </w:rPr>
        <w:t> Aningaasaqarnermut Nakkutilliisut pisuni immikkut ittuni avataaneersunit ikiorneqarneq atorsinnaavaat</w:t>
      </w:r>
      <w:r>
        <w:rPr>
          <w:rFonts w:ascii="Tahoma" w:hAnsi="Tahoma" w:cs="Tahoma"/>
          <w:color w:val="000000"/>
          <w:sz w:val="20"/>
          <w:szCs w:val="20"/>
        </w:rPr>
        <w:t>.</w:t>
      </w:r>
    </w:p>
    <w:p w14:paraId="057CD1D6"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6.</w:t>
      </w:r>
      <w:r>
        <w:rPr>
          <w:rStyle w:val="apple-converted-space"/>
          <w:rFonts w:ascii="Tahoma" w:hAnsi="Tahoma" w:cs="Tahoma"/>
          <w:color w:val="000000"/>
          <w:sz w:val="20"/>
          <w:szCs w:val="20"/>
        </w:rPr>
        <w:t> Aningaaserivik, aningaasanik atorniartarfik imaluunniit piginneqatigiiffik aningaasanik niuerfinni niuersinnaatitaasoq akuersissummik peqartuarnissaminut peqqussummi matumani imaluunniit aningaasanik atorniartarfinnut aamma piginneqatigiiffinnut aningaasaliissuteqartartunut nakkutilliinermut tunngasutigut piumasaqaatit pillugit Europa-Parlamentip peqqussutaa (EU) nr. 575/2014, 26. juni 2013-imeersumi, inatsisikkut Kalaallit Nunaannut atuutsinneqalersumi piumasaqaatinik eqqortitsinngitsoq imaluunniit eqqortitsinnginnera naatsorsuutigalugu Aningaasaqarnermut Nakkutilliisut nalilerunikku, suliffeqarfiup atugaasa aaqqiivigineqarnissaa siunertaralugu Aningaasaqarnermut Nakkutilliisut illuatungeriinnik soqutiginnittunik soqutigisalinnillu oqaloqatiginnissinnaapput</w:t>
      </w:r>
      <w:r>
        <w:rPr>
          <w:rFonts w:ascii="Tahoma" w:hAnsi="Tahoma" w:cs="Tahoma"/>
          <w:color w:val="000000"/>
          <w:sz w:val="20"/>
          <w:szCs w:val="20"/>
        </w:rPr>
        <w:t>.</w:t>
      </w:r>
    </w:p>
    <w:p w14:paraId="057CD1D7"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7.</w:t>
      </w:r>
      <w:r>
        <w:rPr>
          <w:rStyle w:val="apple-converted-space"/>
          <w:rFonts w:ascii="Tahoma" w:hAnsi="Tahoma" w:cs="Tahoma"/>
          <w:color w:val="000000"/>
          <w:sz w:val="20"/>
          <w:szCs w:val="20"/>
        </w:rPr>
        <w:t> Aningaasaqarnermut Nakkutilliisut nalilerpassuk aningaaserivik, aningaasanik atorniartarfik imaluunniit piginneqatigiiffik aningaasanik niuerfinni niuersinnaatitaasoq ajornartorsiulerumaartoq imaluunniit ajornartorsiulerumaarnissaa naatsorsuutigineqartariaqartoq, Aningaasaqarnermullu Nakkutilliisut § 224 a, imm. 3 imaluunniit § 225, imm. 1 malillugu aalajangiippata, suliffeqarfiullu atugarisaasa imm. 6 malillugu aaqqinnissaat ilimanaateqanngippat, Aningaasaqarnermut Nakkutilliisut Finansiel Stabilitetimut ilisimatitsissapput</w:t>
      </w:r>
      <w:r>
        <w:rPr>
          <w:rFonts w:ascii="Tahoma" w:hAnsi="Tahoma" w:cs="Tahoma"/>
          <w:color w:val="000000"/>
          <w:sz w:val="20"/>
          <w:szCs w:val="20"/>
        </w:rPr>
        <w:t>.</w:t>
      </w:r>
    </w:p>
    <w:p w14:paraId="057CD1D8"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8.</w:t>
      </w:r>
      <w:r>
        <w:rPr>
          <w:rStyle w:val="apple-converted-space"/>
          <w:rFonts w:ascii="Tahoma" w:hAnsi="Tahoma" w:cs="Tahoma"/>
          <w:color w:val="000000"/>
          <w:sz w:val="20"/>
          <w:szCs w:val="20"/>
        </w:rPr>
        <w:t> Aningaasaqarnermut Nakkutilliisut aningaaserivik, aningaasanik attartortitsisarfik, piginneqatigiiffik aningaasanik niuerfinni niuersinnaatitaasoq imaluunniit piginneqatigiiffissuaq pillugu § 224 a, imm. 3 malillugu aalajangerunik suliffeqarfik piginneqatigiiffissuarluunniit ajornartorsiortoq imaluunniit ajornartorsiulernissaa ilimanaateqartoq, Aningaasaqarnermut Nakkutilliisut inuussutissarsiornermut ineriartortitsinermullu minisiteri ilisimatissavaat, aalajangiineq piviusumik aningaasaqarnermut imaluunniit aningaasaqarnikkut aalajaassutsimut sunniuteqassappat</w:t>
      </w:r>
      <w:r>
        <w:rPr>
          <w:rFonts w:ascii="Tahoma" w:hAnsi="Tahoma" w:cs="Tahoma"/>
          <w:color w:val="000000"/>
          <w:sz w:val="20"/>
          <w:szCs w:val="20"/>
        </w:rPr>
        <w:t>.</w:t>
      </w:r>
    </w:p>
    <w:p w14:paraId="057CD1D9"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9.</w:t>
      </w:r>
      <w:r>
        <w:rPr>
          <w:rStyle w:val="apple-converted-space"/>
          <w:rFonts w:ascii="Tahoma" w:hAnsi="Tahoma" w:cs="Tahoma"/>
          <w:color w:val="000000"/>
          <w:sz w:val="20"/>
          <w:szCs w:val="20"/>
        </w:rPr>
        <w:t xml:space="preserve"> Nunani Europæiske Unionip iluaniittuni imaluunniit nunani Unionip aningaasaqarnikkut tunngasutigut isumaqatigiissuteqarfigisimasaani oqartussanut piginnaatitaasunut aamma atorunnaarsitsinermut </w:t>
      </w:r>
      <w:r>
        <w:rPr>
          <w:rStyle w:val="apple-converted-space"/>
          <w:rFonts w:ascii="Tahoma" w:hAnsi="Tahoma" w:cs="Tahoma"/>
          <w:color w:val="000000"/>
          <w:sz w:val="20"/>
          <w:szCs w:val="20"/>
        </w:rPr>
        <w:lastRenderedPageBreak/>
        <w:t>oqartussanut atatillugu suleqatigiinnermut Aningaasaqarnermut Nakkutilliisut pisussaaffii pillugit maleruagassanik inuussutissarsiornermut ineriartortitsinermullu ministeri aalajangersaasinnaavoq</w:t>
      </w:r>
      <w:r>
        <w:rPr>
          <w:rFonts w:ascii="Tahoma" w:hAnsi="Tahoma" w:cs="Tahoma"/>
          <w:color w:val="000000"/>
          <w:sz w:val="20"/>
          <w:szCs w:val="20"/>
        </w:rPr>
        <w:t>.</w:t>
      </w:r>
    </w:p>
    <w:p w14:paraId="057CD1DA"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10.</w:t>
      </w:r>
      <w:r>
        <w:rPr>
          <w:rStyle w:val="apple-converted-space"/>
          <w:rFonts w:ascii="Tahoma" w:hAnsi="Tahoma" w:cs="Tahoma"/>
          <w:color w:val="000000"/>
          <w:sz w:val="20"/>
          <w:szCs w:val="20"/>
        </w:rPr>
        <w:t> Aningaasaqarnermut Nakkutilliisut suleriaasii EU-p tamatumunnga inatsisaanut naapertuuttut pillugit maleruagassanik erseqqinnerusunik inuussutissarsiornermut ineriartortitsinermullu ministeri aalajangersaasinnaavoq</w:t>
      </w:r>
      <w:r>
        <w:rPr>
          <w:rFonts w:ascii="Tahoma" w:hAnsi="Tahoma" w:cs="Tahoma"/>
          <w:color w:val="000000"/>
          <w:sz w:val="20"/>
          <w:szCs w:val="20"/>
        </w:rPr>
        <w:t>.</w:t>
      </w:r>
    </w:p>
    <w:p w14:paraId="057CD1DB"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11.</w:t>
      </w:r>
      <w:r>
        <w:rPr>
          <w:rStyle w:val="apple-converted-space"/>
          <w:rFonts w:ascii="Tahoma" w:hAnsi="Tahoma" w:cs="Tahoma"/>
          <w:color w:val="000000"/>
          <w:sz w:val="20"/>
          <w:szCs w:val="20"/>
        </w:rPr>
        <w:t> Pisut ilaanni piginneqatigiiffissuarmik suliffeqarfik piginnittuusoq tassaappat nammineq tunisassiunngikkaluarluni aningaasaliisartutut ingerlatsivittut suliffeqarfiuppat imaluunniit sillimmasiinermut ingerlatsivittut suliffeqarfiuppat imaluunniit aningaasaliisartutut suliffeqarfiuppat, Aningaasaqarnermut Nakkutilliisut piginneqatigiiffissuit pillugit peqqussummi matumani aalajangersakkat, imaluunniit maleruagassat peqqussut malillugu aalajangersagaasut avaqqussinnavaat, aalajangersakkani pineqartuni siunertaasoq piginneqatigiiffissuarmilu ingerlatat mianeriniarlugit</w:t>
      </w:r>
      <w:r>
        <w:rPr>
          <w:rFonts w:ascii="Tahoma" w:hAnsi="Tahoma" w:cs="Tahoma"/>
          <w:color w:val="000000"/>
          <w:sz w:val="20"/>
          <w:szCs w:val="20"/>
        </w:rPr>
        <w:t>.</w:t>
      </w:r>
    </w:p>
    <w:p w14:paraId="057CD1DC" w14:textId="77777777" w:rsidR="00D168F8" w:rsidRDefault="003B6AF7">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12.</w:t>
      </w:r>
      <w:r>
        <w:rPr>
          <w:rStyle w:val="apple-converted-space"/>
          <w:rFonts w:ascii="Tahoma" w:hAnsi="Tahoma" w:cs="Tahoma"/>
          <w:color w:val="000000"/>
          <w:sz w:val="20"/>
          <w:szCs w:val="20"/>
        </w:rPr>
        <w:t> Nakkutilliinermik suleriaatsip ataatsimoortumik aaqqissugaanissaa pillugu maleruagassanik erseqqinnerusunik inuussutissarsiornermut ineriartortitsinermullu ministeri aalajangersaasinnaavoq</w:t>
      </w:r>
      <w:r>
        <w:rPr>
          <w:rFonts w:ascii="Tahoma" w:hAnsi="Tahoma" w:cs="Tahoma"/>
          <w:color w:val="000000"/>
          <w:sz w:val="20"/>
          <w:szCs w:val="20"/>
        </w:rPr>
        <w:t>.«</w:t>
      </w:r>
    </w:p>
    <w:p w14:paraId="057CD1DD" w14:textId="77777777" w:rsidR="00D168F8" w:rsidRDefault="003B6AF7">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17.</w:t>
      </w:r>
      <w:r>
        <w:rPr>
          <w:rStyle w:val="apple-converted-space"/>
          <w:rFonts w:ascii="Tahoma" w:hAnsi="Tahoma" w:cs="Tahoma"/>
          <w:color w:val="000000"/>
          <w:sz w:val="20"/>
          <w:szCs w:val="20"/>
        </w:rPr>
        <w:t> </w:t>
      </w:r>
      <w:r>
        <w:rPr>
          <w:rFonts w:ascii="Tahoma" w:hAnsi="Tahoma" w:cs="Tahoma"/>
          <w:color w:val="000000"/>
          <w:sz w:val="20"/>
          <w:szCs w:val="20"/>
        </w:rPr>
        <w:t>(Kalaallit Nunaannut atuutsinneqalissanngilaq)</w:t>
      </w:r>
    </w:p>
    <w:p w14:paraId="057CD1DE" w14:textId="77777777" w:rsidR="00D168F8" w:rsidRDefault="003B6AF7">
      <w:pPr>
        <w:pStyle w:val="rykningsklausul"/>
        <w:shd w:val="clear" w:color="auto" w:fill="FFFFFF"/>
        <w:spacing w:beforeAutospacing="0" w:afterAutospacing="0" w:line="312" w:lineRule="atLeast"/>
        <w:ind w:firstLine="170"/>
      </w:pPr>
      <w:r>
        <w:rPr>
          <w:rFonts w:ascii="Tahoma" w:hAnsi="Tahoma" w:cs="Tahoma"/>
          <w:color w:val="000000"/>
          <w:sz w:val="20"/>
          <w:szCs w:val="20"/>
        </w:rPr>
        <w:t>Nr. 28-39 kingorna tassaalissapput nr. 29-40.</w:t>
      </w:r>
    </w:p>
    <w:p w14:paraId="057CD1DF"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18.</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 354, imm. 9-</w:t>
      </w:r>
      <w:r w:rsidRPr="0003134D">
        <w:rPr>
          <w:rStyle w:val="italic"/>
          <w:rFonts w:ascii="Tahoma" w:hAnsi="Tahoma" w:cs="Tahoma"/>
          <w:color w:val="000000"/>
          <w:sz w:val="20"/>
          <w:szCs w:val="20"/>
          <w:lang w:val="en-US"/>
        </w:rPr>
        <w:t>mi</w:t>
      </w:r>
      <w:r w:rsidRPr="0003134D">
        <w:rPr>
          <w:rStyle w:val="italic"/>
          <w:rFonts w:ascii="Tahoma" w:hAnsi="Tahoma" w:cs="Tahoma"/>
          <w:i/>
          <w:iCs/>
          <w:color w:val="000000"/>
          <w:sz w:val="20"/>
          <w:szCs w:val="20"/>
          <w:lang w:val="en-US"/>
        </w:rPr>
        <w:t>,</w:t>
      </w:r>
      <w:r w:rsidRPr="0003134D">
        <w:rPr>
          <w:rFonts w:ascii="Tahoma" w:hAnsi="Tahoma" w:cs="Tahoma"/>
          <w:color w:val="000000"/>
          <w:sz w:val="20"/>
          <w:szCs w:val="20"/>
          <w:lang w:val="en-US"/>
        </w:rPr>
        <w:t xml:space="preserve"> »nr. 28« allanngortinneqassaaq: »nr. 29«-nngorlugu.</w:t>
      </w:r>
    </w:p>
    <w:p w14:paraId="057CD1E0"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19.</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 354, imm. 11, oqaaseqatigiit pingajuanni</w:t>
      </w:r>
      <w:r w:rsidRPr="0003134D">
        <w:rPr>
          <w:rFonts w:ascii="Tahoma" w:hAnsi="Tahoma" w:cs="Tahoma"/>
          <w:color w:val="000000"/>
          <w:sz w:val="20"/>
          <w:szCs w:val="20"/>
          <w:lang w:val="en-US"/>
        </w:rPr>
        <w:t xml:space="preserve"> »nr. 36« allanngortinneqassaaq: »nr. 37«-inngorlugu, aamma »nr. 37« allanngortinneqassaaq: »nr. 38«-nngorlugu.</w:t>
      </w:r>
    </w:p>
    <w:p w14:paraId="057CD1E1"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20.</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 354, imm. 12,-</w:t>
      </w:r>
      <w:r w:rsidRPr="0003134D">
        <w:rPr>
          <w:rStyle w:val="italic"/>
          <w:rFonts w:ascii="Tahoma" w:hAnsi="Tahoma" w:cs="Tahoma"/>
          <w:color w:val="000000"/>
          <w:sz w:val="20"/>
          <w:szCs w:val="20"/>
          <w:lang w:val="en-US"/>
        </w:rPr>
        <w:t>imi</w:t>
      </w:r>
      <w:r w:rsidRPr="0003134D">
        <w:rPr>
          <w:rFonts w:ascii="Tahoma" w:hAnsi="Tahoma" w:cs="Tahoma"/>
          <w:color w:val="000000"/>
          <w:sz w:val="20"/>
          <w:szCs w:val="20"/>
          <w:lang w:val="en-US"/>
        </w:rPr>
        <w:t xml:space="preserve"> »nr. 29-32« allanngortinneqassaaq: »nr. 30-33«-nnngorlugu.</w:t>
      </w:r>
    </w:p>
    <w:p w14:paraId="057CD1E2"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21.</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 xml:space="preserve">§ 354, imm. 13, oqaaseqatigiinni </w:t>
      </w:r>
      <w:proofErr w:type="gramStart"/>
      <w:r w:rsidRPr="0003134D">
        <w:rPr>
          <w:rStyle w:val="italic"/>
          <w:rFonts w:ascii="Tahoma" w:hAnsi="Tahoma" w:cs="Tahoma"/>
          <w:i/>
          <w:iCs/>
          <w:color w:val="000000"/>
          <w:sz w:val="20"/>
          <w:szCs w:val="20"/>
          <w:lang w:val="en-US"/>
        </w:rPr>
        <w:t>siullerni,</w:t>
      </w:r>
      <w:r w:rsidRPr="0003134D">
        <w:rPr>
          <w:rStyle w:val="apple-converted-space"/>
          <w:rFonts w:ascii="Tahoma" w:hAnsi="Tahoma" w:cs="Tahoma"/>
          <w:color w:val="000000"/>
          <w:sz w:val="20"/>
          <w:szCs w:val="20"/>
          <w:lang w:val="en-US"/>
        </w:rPr>
        <w:t> </w:t>
      </w:r>
      <w:r w:rsidRPr="0003134D">
        <w:rPr>
          <w:rFonts w:ascii="Tahoma" w:hAnsi="Tahoma" w:cs="Tahoma"/>
          <w:color w:val="000000"/>
          <w:sz w:val="20"/>
          <w:szCs w:val="20"/>
          <w:lang w:val="en-US"/>
        </w:rPr>
        <w:t xml:space="preserve"> »</w:t>
      </w:r>
      <w:proofErr w:type="gramEnd"/>
      <w:r w:rsidRPr="0003134D">
        <w:rPr>
          <w:rFonts w:ascii="Tahoma" w:hAnsi="Tahoma" w:cs="Tahoma"/>
          <w:color w:val="000000"/>
          <w:sz w:val="20"/>
          <w:szCs w:val="20"/>
          <w:lang w:val="en-US"/>
        </w:rPr>
        <w:t>29-32« allanngortinneqassaaq: »30-33«-nngorlugu, aamma »38« allanngortinneqassaaq: »39«-nngorlugu.</w:t>
      </w:r>
    </w:p>
    <w:p w14:paraId="057CD1E3"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22.</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 354, imm. 13, oqaaseqatigiit aappaanni</w:t>
      </w:r>
      <w:r w:rsidRPr="0003134D">
        <w:rPr>
          <w:rFonts w:ascii="Tahoma" w:hAnsi="Tahoma" w:cs="Tahoma"/>
          <w:color w:val="000000"/>
          <w:sz w:val="20"/>
          <w:szCs w:val="20"/>
          <w:lang w:val="en-US"/>
        </w:rPr>
        <w:t xml:space="preserve"> »32« allanngortinneqassaaq: »33«-nngorlugu.</w:t>
      </w:r>
    </w:p>
    <w:p w14:paraId="057CD1E4"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23.</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 361, imm. 1, nr. 13,</w:t>
      </w:r>
      <w:r w:rsidRPr="0003134D">
        <w:rPr>
          <w:rStyle w:val="apple-converted-space"/>
          <w:rFonts w:ascii="Tahoma" w:hAnsi="Tahoma" w:cs="Tahoma"/>
          <w:color w:val="000000"/>
          <w:sz w:val="20"/>
          <w:szCs w:val="20"/>
          <w:lang w:val="en-US"/>
        </w:rPr>
        <w:t> atorunnaarsinneqassaaq</w:t>
      </w:r>
      <w:r w:rsidRPr="0003134D">
        <w:rPr>
          <w:rFonts w:ascii="Tahoma" w:hAnsi="Tahoma" w:cs="Tahoma"/>
          <w:color w:val="000000"/>
          <w:sz w:val="20"/>
          <w:szCs w:val="20"/>
          <w:lang w:val="en-US"/>
        </w:rPr>
        <w:t>.</w:t>
      </w:r>
    </w:p>
    <w:p w14:paraId="057CD1E5" w14:textId="77777777" w:rsidR="00D168F8" w:rsidRPr="0003134D" w:rsidRDefault="003B6AF7">
      <w:pPr>
        <w:pStyle w:val="rykningsklausul"/>
        <w:shd w:val="clear" w:color="auto" w:fill="FFFFFF"/>
        <w:spacing w:beforeAutospacing="0" w:afterAutospacing="0" w:line="312" w:lineRule="atLeast"/>
        <w:ind w:firstLine="170"/>
        <w:rPr>
          <w:lang w:val="en-US"/>
        </w:rPr>
      </w:pPr>
      <w:r w:rsidRPr="0003134D">
        <w:rPr>
          <w:rFonts w:ascii="Tahoma" w:hAnsi="Tahoma" w:cs="Tahoma"/>
          <w:color w:val="000000"/>
          <w:sz w:val="20"/>
          <w:szCs w:val="20"/>
          <w:lang w:val="en-US"/>
        </w:rPr>
        <w:t>Nr. 14-35 kingorna tassaalissapput nr. 13-34.</w:t>
      </w:r>
    </w:p>
    <w:p w14:paraId="057CD1E6"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24.</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 xml:space="preserve">§ 361, imm. 1, nr. </w:t>
      </w:r>
      <w:proofErr w:type="gramStart"/>
      <w:r w:rsidRPr="0003134D">
        <w:rPr>
          <w:rStyle w:val="italic"/>
          <w:rFonts w:ascii="Tahoma" w:hAnsi="Tahoma" w:cs="Tahoma"/>
          <w:i/>
          <w:iCs/>
          <w:color w:val="000000"/>
          <w:sz w:val="20"/>
          <w:szCs w:val="20"/>
          <w:lang w:val="en-US"/>
        </w:rPr>
        <w:t>23,</w:t>
      </w:r>
      <w:r w:rsidRPr="0003134D">
        <w:rPr>
          <w:rStyle w:val="apple-converted-space"/>
          <w:rFonts w:ascii="Tahoma" w:hAnsi="Tahoma" w:cs="Tahoma"/>
          <w:color w:val="000000"/>
          <w:sz w:val="20"/>
          <w:szCs w:val="20"/>
          <w:lang w:val="en-US"/>
        </w:rPr>
        <w:t> </w:t>
      </w:r>
      <w:r w:rsidRPr="0003134D">
        <w:rPr>
          <w:rFonts w:ascii="Tahoma" w:hAnsi="Tahoma" w:cs="Tahoma"/>
          <w:color w:val="000000"/>
          <w:sz w:val="20"/>
          <w:szCs w:val="20"/>
          <w:lang w:val="en-US"/>
        </w:rPr>
        <w:t xml:space="preserve"> nr</w:t>
      </w:r>
      <w:proofErr w:type="gramEnd"/>
      <w:r w:rsidRPr="0003134D">
        <w:rPr>
          <w:rFonts w:ascii="Tahoma" w:hAnsi="Tahoma" w:cs="Tahoma"/>
          <w:color w:val="000000"/>
          <w:sz w:val="20"/>
          <w:szCs w:val="20"/>
          <w:lang w:val="en-US"/>
        </w:rPr>
        <w:t>. 22-nngortoq imatut oqaasertalerneqassaaq:</w:t>
      </w:r>
    </w:p>
    <w:p w14:paraId="057CD1E7" w14:textId="77777777" w:rsidR="00D168F8" w:rsidRPr="0003134D" w:rsidRDefault="003B6AF7">
      <w:pPr>
        <w:pStyle w:val="liste1"/>
        <w:shd w:val="clear" w:color="auto" w:fill="FFFFFF"/>
        <w:spacing w:beforeAutospacing="0" w:afterAutospacing="0" w:line="312" w:lineRule="atLeast"/>
        <w:ind w:left="280"/>
        <w:rPr>
          <w:lang w:val="en-US"/>
        </w:rPr>
      </w:pPr>
      <w:r w:rsidRPr="0003134D">
        <w:rPr>
          <w:rStyle w:val="liste1nr"/>
          <w:rFonts w:ascii="Tahoma" w:hAnsi="Tahoma" w:cs="Tahoma"/>
          <w:color w:val="000000"/>
          <w:sz w:val="20"/>
          <w:szCs w:val="20"/>
          <w:lang w:val="en-US"/>
        </w:rPr>
        <w:t>»23)</w:t>
      </w:r>
      <w:r w:rsidRPr="0003134D">
        <w:rPr>
          <w:rStyle w:val="apple-converted-space"/>
          <w:rFonts w:ascii="Tahoma" w:hAnsi="Tahoma" w:cs="Tahoma"/>
          <w:color w:val="000000"/>
          <w:sz w:val="20"/>
          <w:szCs w:val="20"/>
          <w:lang w:val="en-US"/>
        </w:rPr>
        <w:t xml:space="preserve"> Illuutinut aningaasanik attartortitsisartut, tak. illuutinut aningaasanik attartortitsisartut pillugit inatsit, </w:t>
      </w:r>
      <w:r w:rsidRPr="0003134D">
        <w:rPr>
          <w:rFonts w:ascii="Tahoma" w:hAnsi="Tahoma" w:cs="Tahoma"/>
          <w:color w:val="000000"/>
          <w:sz w:val="20"/>
          <w:szCs w:val="20"/>
          <w:lang w:val="en-US"/>
        </w:rPr>
        <w:t>13.600 kr.-nik akiliuteqartassapput«</w:t>
      </w:r>
    </w:p>
    <w:p w14:paraId="057CD1E8"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25.</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 361, imm. 1,-</w:t>
      </w:r>
      <w:r w:rsidRPr="0003134D">
        <w:rPr>
          <w:rStyle w:val="italic"/>
          <w:rFonts w:ascii="Tahoma" w:hAnsi="Tahoma" w:cs="Tahoma"/>
          <w:color w:val="000000"/>
          <w:sz w:val="20"/>
          <w:szCs w:val="20"/>
          <w:lang w:val="en-US"/>
        </w:rPr>
        <w:t>imi</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nr. 35-</w:t>
      </w:r>
      <w:r w:rsidRPr="0003134D">
        <w:rPr>
          <w:rStyle w:val="italic"/>
          <w:rFonts w:ascii="Tahoma" w:hAnsi="Tahoma" w:cs="Tahoma"/>
          <w:color w:val="000000"/>
          <w:sz w:val="20"/>
          <w:szCs w:val="20"/>
          <w:lang w:val="en-US"/>
        </w:rPr>
        <w:t>tut ilanngunneqassaaq</w:t>
      </w:r>
      <w:r w:rsidRPr="0003134D">
        <w:rPr>
          <w:rStyle w:val="italic"/>
          <w:rFonts w:ascii="Tahoma" w:hAnsi="Tahoma" w:cs="Tahoma"/>
          <w:i/>
          <w:iCs/>
          <w:color w:val="000000"/>
          <w:sz w:val="20"/>
          <w:szCs w:val="20"/>
          <w:lang w:val="en-US"/>
        </w:rPr>
        <w:t>:</w:t>
      </w:r>
    </w:p>
    <w:p w14:paraId="057CD1E9" w14:textId="77777777" w:rsidR="00D168F8" w:rsidRPr="0003134D" w:rsidRDefault="003B6AF7">
      <w:pPr>
        <w:pStyle w:val="liste1"/>
        <w:shd w:val="clear" w:color="auto" w:fill="FFFFFF"/>
        <w:spacing w:beforeAutospacing="0" w:afterAutospacing="0" w:line="312" w:lineRule="atLeast"/>
        <w:ind w:left="280"/>
        <w:rPr>
          <w:lang w:val="en-US"/>
        </w:rPr>
      </w:pPr>
      <w:r w:rsidRPr="0003134D">
        <w:rPr>
          <w:rStyle w:val="liste1nr"/>
          <w:rFonts w:ascii="Tahoma" w:hAnsi="Tahoma" w:cs="Tahoma"/>
          <w:color w:val="000000"/>
          <w:sz w:val="20"/>
          <w:szCs w:val="20"/>
          <w:lang w:val="en-US"/>
        </w:rPr>
        <w:t>»35)</w:t>
      </w:r>
      <w:r w:rsidRPr="0003134D">
        <w:rPr>
          <w:rStyle w:val="apple-converted-space"/>
          <w:rFonts w:ascii="Tahoma" w:hAnsi="Tahoma" w:cs="Tahoma"/>
          <w:color w:val="000000"/>
          <w:sz w:val="20"/>
          <w:szCs w:val="20"/>
          <w:lang w:val="en-US"/>
        </w:rPr>
        <w:t xml:space="preserve"> Inissianut attartortitsinermik suliaqartartut, tak. aningaasaqarnermik siunnersuisartut aamma inissianut attartortitsinermik suliaqartut pillugit Danmarkimi inatsit </w:t>
      </w:r>
      <w:r w:rsidRPr="0003134D">
        <w:rPr>
          <w:rFonts w:ascii="Tahoma" w:hAnsi="Tahoma" w:cs="Tahoma"/>
          <w:color w:val="000000"/>
          <w:sz w:val="20"/>
          <w:szCs w:val="20"/>
          <w:lang w:val="en-US"/>
        </w:rPr>
        <w:t xml:space="preserve">7.500 kr.-nik </w:t>
      </w:r>
      <w:proofErr w:type="gramStart"/>
      <w:r w:rsidRPr="0003134D">
        <w:rPr>
          <w:rFonts w:ascii="Tahoma" w:hAnsi="Tahoma" w:cs="Tahoma"/>
          <w:color w:val="000000"/>
          <w:sz w:val="20"/>
          <w:szCs w:val="20"/>
          <w:lang w:val="en-US"/>
        </w:rPr>
        <w:t>akiliuteqartassapput.«</w:t>
      </w:r>
      <w:proofErr w:type="gramEnd"/>
    </w:p>
    <w:p w14:paraId="057CD1EA"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26.</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 373, imm. 1-</w:t>
      </w:r>
      <w:r w:rsidRPr="0003134D">
        <w:rPr>
          <w:rStyle w:val="italic"/>
          <w:rFonts w:ascii="Tahoma" w:hAnsi="Tahoma" w:cs="Tahoma"/>
          <w:color w:val="000000"/>
          <w:sz w:val="20"/>
          <w:szCs w:val="20"/>
          <w:lang w:val="en-US"/>
        </w:rPr>
        <w:t>imi</w:t>
      </w:r>
      <w:r w:rsidRPr="0003134D">
        <w:rPr>
          <w:rFonts w:ascii="Tahoma" w:hAnsi="Tahoma" w:cs="Tahoma"/>
          <w:color w:val="000000"/>
          <w:sz w:val="20"/>
          <w:szCs w:val="20"/>
          <w:lang w:val="en-US"/>
        </w:rPr>
        <w:t xml:space="preserve"> »§ 194, § 195, imm. 1-3, §§ 200 aamma 201« allanngortinneqassaaq: »§§ 194, 195, 200 aamma 201«-inngorlugu.</w:t>
      </w:r>
    </w:p>
    <w:p w14:paraId="057CD1EB"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27.</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385</w:t>
      </w:r>
      <w:r w:rsidRPr="0003134D">
        <w:rPr>
          <w:rStyle w:val="apple-converted-space"/>
          <w:rFonts w:ascii="Tahoma" w:hAnsi="Tahoma" w:cs="Tahoma"/>
          <w:color w:val="000000"/>
          <w:sz w:val="20"/>
          <w:szCs w:val="20"/>
          <w:lang w:val="en-US"/>
        </w:rPr>
        <w:t> atorunnaarsinneqarpoq</w:t>
      </w:r>
      <w:r w:rsidRPr="0003134D">
        <w:rPr>
          <w:rFonts w:ascii="Tahoma" w:hAnsi="Tahoma" w:cs="Tahoma"/>
          <w:color w:val="000000"/>
          <w:sz w:val="20"/>
          <w:szCs w:val="20"/>
          <w:lang w:val="en-US"/>
        </w:rPr>
        <w:t>.</w:t>
      </w:r>
    </w:p>
    <w:p w14:paraId="057CD1EC" w14:textId="77777777" w:rsidR="00D168F8" w:rsidRPr="0003134D" w:rsidRDefault="003B6AF7">
      <w:pPr>
        <w:pStyle w:val="aendringmednummer"/>
        <w:shd w:val="clear" w:color="auto" w:fill="FFFFFF"/>
        <w:spacing w:before="200" w:beforeAutospacing="0" w:afterAutospacing="0" w:line="312" w:lineRule="atLeast"/>
        <w:rPr>
          <w:lang w:val="en-US"/>
        </w:rPr>
      </w:pPr>
      <w:r w:rsidRPr="0003134D">
        <w:rPr>
          <w:rStyle w:val="aendringnr"/>
          <w:rFonts w:ascii="Tahoma" w:eastAsiaTheme="majorEastAsia" w:hAnsi="Tahoma" w:cs="Tahoma"/>
          <w:b/>
          <w:bCs/>
          <w:color w:val="000000"/>
          <w:sz w:val="20"/>
          <w:szCs w:val="20"/>
          <w:lang w:val="en-US"/>
        </w:rPr>
        <w:t>28.</w:t>
      </w:r>
      <w:r w:rsidRPr="0003134D">
        <w:rPr>
          <w:rStyle w:val="apple-converted-space"/>
          <w:rFonts w:ascii="Tahoma" w:hAnsi="Tahoma" w:cs="Tahoma"/>
          <w:color w:val="000000"/>
          <w:sz w:val="20"/>
          <w:szCs w:val="20"/>
          <w:lang w:val="en-US"/>
        </w:rPr>
        <w:t> </w:t>
      </w:r>
      <w:r w:rsidRPr="0003134D">
        <w:rPr>
          <w:rStyle w:val="italic"/>
          <w:rFonts w:ascii="Tahoma" w:hAnsi="Tahoma" w:cs="Tahoma"/>
          <w:i/>
          <w:iCs/>
          <w:color w:val="000000"/>
          <w:sz w:val="20"/>
          <w:szCs w:val="20"/>
          <w:lang w:val="en-US"/>
        </w:rPr>
        <w:t>§ 415, imm. 2, oqaaseqatigiit aappaanni</w:t>
      </w:r>
      <w:r w:rsidRPr="0003134D">
        <w:rPr>
          <w:rFonts w:ascii="Tahoma" w:hAnsi="Tahoma" w:cs="Tahoma"/>
          <w:color w:val="000000"/>
          <w:sz w:val="20"/>
          <w:szCs w:val="20"/>
          <w:lang w:val="en-US"/>
        </w:rPr>
        <w:t xml:space="preserve"> »tunniusimaffia« allanngortinneqassaaq: »ersiuteqartitaanera pinngitsoortinniarlugu«-nngorlugu.</w:t>
      </w:r>
    </w:p>
    <w:p w14:paraId="057CD1ED" w14:textId="77777777" w:rsidR="00D168F8" w:rsidRPr="0003134D" w:rsidRDefault="00D168F8">
      <w:pPr>
        <w:rPr>
          <w:rFonts w:ascii="Tahoma" w:hAnsi="Tahoma" w:cs="Tahoma"/>
          <w:sz w:val="20"/>
          <w:szCs w:val="20"/>
          <w:lang w:val="en-US"/>
        </w:rPr>
      </w:pPr>
    </w:p>
    <w:p w14:paraId="057CD1EE" w14:textId="77777777" w:rsidR="00D168F8" w:rsidRPr="0003134D" w:rsidRDefault="00D168F8">
      <w:pPr>
        <w:jc w:val="center"/>
        <w:rPr>
          <w:rFonts w:ascii="Tahoma" w:hAnsi="Tahoma" w:cs="Tahoma"/>
          <w:b/>
          <w:sz w:val="20"/>
          <w:szCs w:val="20"/>
          <w:lang w:val="en-US"/>
        </w:rPr>
      </w:pPr>
    </w:p>
    <w:p w14:paraId="057CD1EF" w14:textId="77777777" w:rsidR="00D168F8" w:rsidRPr="0003134D" w:rsidRDefault="003B6AF7">
      <w:pPr>
        <w:jc w:val="center"/>
        <w:rPr>
          <w:rFonts w:ascii="Tahoma" w:hAnsi="Tahoma" w:cs="Tahoma"/>
          <w:b/>
          <w:sz w:val="20"/>
          <w:szCs w:val="20"/>
          <w:lang w:val="en-US"/>
        </w:rPr>
      </w:pPr>
      <w:r w:rsidRPr="0003134D">
        <w:rPr>
          <w:rFonts w:ascii="Tahoma" w:hAnsi="Tahoma" w:cs="Tahoma"/>
          <w:b/>
          <w:sz w:val="20"/>
          <w:szCs w:val="20"/>
          <w:lang w:val="en-US"/>
        </w:rPr>
        <w:t>§ 2</w:t>
      </w:r>
    </w:p>
    <w:p w14:paraId="057CD1F0" w14:textId="77777777" w:rsidR="00D168F8" w:rsidRPr="0003134D" w:rsidRDefault="00D168F8">
      <w:pPr>
        <w:jc w:val="left"/>
        <w:rPr>
          <w:rFonts w:ascii="Tahoma" w:hAnsi="Tahoma" w:cs="Tahoma"/>
          <w:sz w:val="20"/>
          <w:szCs w:val="20"/>
          <w:lang w:val="en-US"/>
        </w:rPr>
      </w:pPr>
    </w:p>
    <w:p w14:paraId="057CD1F1" w14:textId="77777777" w:rsidR="00D168F8" w:rsidRPr="0003134D" w:rsidRDefault="003B6AF7">
      <w:pPr>
        <w:jc w:val="left"/>
        <w:rPr>
          <w:lang w:val="en-US"/>
        </w:rPr>
      </w:pPr>
      <w:r w:rsidRPr="0003134D">
        <w:rPr>
          <w:rFonts w:ascii="Tahoma" w:hAnsi="Tahoma" w:cs="Tahoma"/>
          <w:i/>
          <w:sz w:val="20"/>
          <w:szCs w:val="20"/>
          <w:lang w:val="en-US"/>
        </w:rPr>
        <w:t>Imm. 1.</w:t>
      </w:r>
      <w:r w:rsidRPr="0003134D">
        <w:rPr>
          <w:rFonts w:ascii="Tahoma" w:hAnsi="Tahoma" w:cs="Tahoma"/>
          <w:sz w:val="20"/>
          <w:szCs w:val="20"/>
          <w:lang w:val="en-US"/>
        </w:rPr>
        <w:t xml:space="preserve"> Peqqussut 1. januar 2019-imi atuutilissaaq, taamaattoq tak. imm. 2 aamma 3.</w:t>
      </w:r>
    </w:p>
    <w:p w14:paraId="057CD1F2" w14:textId="34B966E2" w:rsidR="00D168F8" w:rsidRDefault="003B6AF7">
      <w:pPr>
        <w:rPr>
          <w:rFonts w:ascii="Tahoma" w:hAnsi="Tahoma" w:cs="Tahoma"/>
          <w:sz w:val="20"/>
          <w:szCs w:val="20"/>
        </w:rPr>
      </w:pPr>
      <w:r w:rsidRPr="0003134D">
        <w:rPr>
          <w:rFonts w:ascii="Tahoma" w:hAnsi="Tahoma" w:cs="Tahoma"/>
          <w:i/>
          <w:sz w:val="20"/>
          <w:szCs w:val="20"/>
          <w:lang w:val="en-US"/>
        </w:rPr>
        <w:t>Imm. 2.</w:t>
      </w:r>
      <w:r w:rsidRPr="0003134D">
        <w:rPr>
          <w:rFonts w:ascii="Tahoma" w:hAnsi="Tahoma" w:cs="Tahoma"/>
          <w:sz w:val="20"/>
          <w:szCs w:val="20"/>
          <w:lang w:val="en-US"/>
        </w:rPr>
        <w:t xml:space="preserve"> Piffissaq § 1, nr. 7 aamma 9-11 atuutilerfissaat inuussutissarsiornermut ineriartortitsinermullu ministerip aalajangersassavaa. </w:t>
      </w:r>
      <w:r>
        <w:rPr>
          <w:rFonts w:ascii="Tahoma" w:hAnsi="Tahoma" w:cs="Tahoma"/>
          <w:sz w:val="20"/>
          <w:szCs w:val="20"/>
        </w:rPr>
        <w:t>Aalajangersakkat piffissani assigiinngitsuni atuutilersinneqarnissaat inuussutissarsiornermut ineriartortitsinermullu ministerip ilanngullugu aalajangersarsinnaavaa.</w:t>
      </w:r>
    </w:p>
    <w:p w14:paraId="47ACCEC8" w14:textId="4B85B0F6" w:rsidR="00C70EC2" w:rsidRDefault="00C70EC2"/>
    <w:p w14:paraId="62E2B331" w14:textId="2E01593C" w:rsidR="00C70EC2" w:rsidRPr="00C70EC2" w:rsidRDefault="00C70EC2" w:rsidP="00C70EC2">
      <w:pPr>
        <w:jc w:val="center"/>
        <w:rPr>
          <w:i/>
        </w:rPr>
      </w:pPr>
    </w:p>
    <w:p w14:paraId="04C924FF" w14:textId="679BB5B3" w:rsidR="00C70EC2" w:rsidRPr="00C70EC2" w:rsidRDefault="00C70EC2" w:rsidP="00C70EC2">
      <w:pPr>
        <w:jc w:val="center"/>
        <w:rPr>
          <w:i/>
        </w:rPr>
      </w:pPr>
      <w:r w:rsidRPr="00C70EC2">
        <w:rPr>
          <w:i/>
        </w:rPr>
        <w:t>Amalienborg-imiit tunniunneqarpoq ulloq 6.december 2019</w:t>
      </w:r>
    </w:p>
    <w:p w14:paraId="5B9674E9" w14:textId="360FE32A" w:rsidR="00C70EC2" w:rsidRDefault="00C70EC2" w:rsidP="00C70EC2">
      <w:pPr>
        <w:jc w:val="center"/>
      </w:pPr>
    </w:p>
    <w:p w14:paraId="1A8A97E7" w14:textId="3DD9B77F" w:rsidR="00C70EC2" w:rsidRDefault="00C70EC2" w:rsidP="00C70EC2">
      <w:pPr>
        <w:jc w:val="center"/>
      </w:pPr>
      <w:r>
        <w:t>Kunngisut Atsiorpugut Naqissusiillutalu</w:t>
      </w:r>
    </w:p>
    <w:p w14:paraId="4BE816D5" w14:textId="21C0B98E" w:rsidR="00C70EC2" w:rsidRDefault="00C70EC2" w:rsidP="00C70EC2">
      <w:pPr>
        <w:jc w:val="center"/>
      </w:pPr>
    </w:p>
    <w:p w14:paraId="799B3DB2" w14:textId="17E86E52" w:rsidR="00C70EC2" w:rsidRDefault="00C70EC2" w:rsidP="00C70EC2">
      <w:pPr>
        <w:jc w:val="center"/>
      </w:pPr>
      <w:r>
        <w:t>Dronningip aqqani:</w:t>
      </w:r>
    </w:p>
    <w:p w14:paraId="4ADD0971" w14:textId="1CC02319" w:rsidR="00C70EC2" w:rsidRDefault="00C70EC2" w:rsidP="00C70EC2">
      <w:pPr>
        <w:jc w:val="center"/>
      </w:pPr>
    </w:p>
    <w:p w14:paraId="120F30E7" w14:textId="3F5AA2E0" w:rsidR="00C70EC2" w:rsidRDefault="00C70EC2" w:rsidP="00C70EC2">
      <w:pPr>
        <w:jc w:val="center"/>
      </w:pPr>
      <w:r>
        <w:t>MARY</w:t>
      </w:r>
    </w:p>
    <w:p w14:paraId="13273BDA" w14:textId="632FD0D1" w:rsidR="00C70EC2" w:rsidRDefault="00C70EC2" w:rsidP="00C70EC2">
      <w:pPr>
        <w:jc w:val="center"/>
      </w:pPr>
    </w:p>
    <w:p w14:paraId="3C6ACBBA" w14:textId="3A6404C8" w:rsidR="00C70EC2" w:rsidRDefault="00C70EC2" w:rsidP="00C70EC2">
      <w:pPr>
        <w:jc w:val="center"/>
      </w:pPr>
      <w:r>
        <w:t>Danmarkimi Kunngissap nulia</w:t>
      </w:r>
    </w:p>
    <w:p w14:paraId="0F93F67E" w14:textId="6CB1982B" w:rsidR="00C70EC2" w:rsidRDefault="00C70EC2" w:rsidP="00C70EC2">
      <w:pPr>
        <w:jc w:val="center"/>
      </w:pPr>
      <w:r>
        <w:t>Rigsforstanderi</w:t>
      </w:r>
    </w:p>
    <w:p w14:paraId="74279B5C" w14:textId="2E800E6F" w:rsidR="00C70EC2" w:rsidRDefault="00C70EC2" w:rsidP="00C70EC2">
      <w:pPr>
        <w:jc w:val="center"/>
      </w:pPr>
    </w:p>
    <w:p w14:paraId="01B69577" w14:textId="31C55B59" w:rsidR="00C70EC2" w:rsidRDefault="00C70EC2" w:rsidP="00C70EC2">
      <w:pPr>
        <w:jc w:val="center"/>
      </w:pPr>
      <w:r>
        <w:tab/>
      </w:r>
      <w:r>
        <w:tab/>
      </w:r>
      <w:r>
        <w:tab/>
      </w:r>
      <w:r>
        <w:tab/>
      </w:r>
      <w:r>
        <w:tab/>
        <w:t>/Simon Kollerup</w:t>
      </w:r>
    </w:p>
    <w:sectPr w:rsidR="00C70EC2">
      <w:headerReference w:type="default" r:id="rId7"/>
      <w:pgSz w:w="11906" w:h="16838"/>
      <w:pgMar w:top="1701" w:right="1134" w:bottom="1701" w:left="1134" w:header="708" w:footer="0" w:gutter="0"/>
      <w:cols w:space="708"/>
      <w:formProt w:val="0"/>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B0B87" w14:textId="77777777" w:rsidR="00B2633E" w:rsidRDefault="00B2633E">
      <w:pPr>
        <w:spacing w:line="240" w:lineRule="auto"/>
      </w:pPr>
      <w:r>
        <w:separator/>
      </w:r>
    </w:p>
  </w:endnote>
  <w:endnote w:type="continuationSeparator" w:id="0">
    <w:p w14:paraId="2700A448" w14:textId="77777777" w:rsidR="00B2633E" w:rsidRDefault="00B263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B5898" w14:textId="77777777" w:rsidR="00B2633E" w:rsidRDefault="00B2633E">
      <w:r>
        <w:separator/>
      </w:r>
    </w:p>
  </w:footnote>
  <w:footnote w:type="continuationSeparator" w:id="0">
    <w:p w14:paraId="58CC7C91" w14:textId="77777777" w:rsidR="00B2633E" w:rsidRDefault="00B2633E">
      <w:r>
        <w:continuationSeparator/>
      </w:r>
    </w:p>
  </w:footnote>
  <w:footnote w:id="1">
    <w:p w14:paraId="057CD1F9" w14:textId="77777777" w:rsidR="00D168F8" w:rsidRDefault="003B6AF7">
      <w:pPr>
        <w:pStyle w:val="Fodnotetekst"/>
      </w:pPr>
      <w:r>
        <w:rPr>
          <w:rStyle w:val="Fodnotetegn"/>
        </w:rPr>
        <w:footnoteRef/>
      </w:r>
      <w:r>
        <w:rPr>
          <w:rStyle w:val="FootnoteCharacters"/>
          <w:rFonts w:ascii="Tahoma" w:hAnsi="Tahoma" w:cs="Tahoma"/>
          <w:sz w:val="16"/>
          <w:szCs w:val="16"/>
        </w:rPr>
        <w:tab/>
      </w:r>
      <w:r>
        <w:rPr>
          <w:rFonts w:ascii="Tahoma" w:hAnsi="Tahoma" w:cs="Tahoma"/>
          <w:sz w:val="16"/>
          <w:szCs w:val="16"/>
        </w:rPr>
        <w:t xml:space="preserve"> Aalajangersagaq imatut oqaasertaqarpoq: </w:t>
      </w:r>
      <w:r>
        <w:rPr>
          <w:rFonts w:ascii="Tahoma" w:hAnsi="Tahoma" w:cs="Tahoma"/>
          <w:i/>
          <w:sz w:val="16"/>
          <w:szCs w:val="16"/>
        </w:rPr>
        <w:t>»Imm. 1</w:t>
      </w:r>
      <w:r>
        <w:rPr>
          <w:rFonts w:ascii="Tahoma" w:hAnsi="Tahoma" w:cs="Tahoma"/>
          <w:sz w:val="16"/>
          <w:szCs w:val="16"/>
        </w:rPr>
        <w:t xml:space="preserve">. Inatsit Savalimmiunut Kalaallit Nunaannullu atuutinngilaq, taamaattoq tak. imm. 2 aamma 3. </w:t>
      </w:r>
      <w:r>
        <w:rPr>
          <w:rFonts w:ascii="Tahoma" w:hAnsi="Tahoma" w:cs="Tahoma"/>
          <w:i/>
          <w:sz w:val="16"/>
          <w:szCs w:val="16"/>
        </w:rPr>
        <w:t>Imm. 2.</w:t>
      </w:r>
      <w:r>
        <w:rPr>
          <w:rFonts w:ascii="Tahoma" w:hAnsi="Tahoma" w:cs="Tahoma"/>
          <w:sz w:val="16"/>
          <w:szCs w:val="16"/>
        </w:rPr>
        <w:t xml:space="preserve"> §§ 1, 2, 4, 5, 7, 8, 12, 14 aamma 15 kunngip peqqussutaatigut Savalimmiunut Kalaallit Nunaannullu tamakkiisumik ilaannakortumilluunniit atuuttussanngortinneqarsinnaapput, Savalimmiuni Kalaallit Nunaanni pissutsit immikkut ittut pisariaqartitaannik allannguutitalerlugit. </w:t>
      </w:r>
      <w:r>
        <w:rPr>
          <w:rFonts w:ascii="Tahoma" w:hAnsi="Tahoma" w:cs="Tahoma"/>
          <w:i/>
          <w:sz w:val="16"/>
          <w:szCs w:val="16"/>
        </w:rPr>
        <w:t>Imm. 3.</w:t>
      </w:r>
      <w:r>
        <w:rPr>
          <w:rFonts w:ascii="Tahoma" w:hAnsi="Tahoma" w:cs="Tahoma"/>
          <w:sz w:val="16"/>
          <w:szCs w:val="16"/>
        </w:rPr>
        <w:t xml:space="preserve"> (ilaassanngilaq).«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D1F8" w14:textId="77777777" w:rsidR="00D168F8" w:rsidRDefault="003B6AF7">
    <w:pPr>
      <w:pStyle w:val="Sidehoved"/>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F8"/>
    <w:rsid w:val="0003134D"/>
    <w:rsid w:val="000D3555"/>
    <w:rsid w:val="0012789F"/>
    <w:rsid w:val="003B6AF7"/>
    <w:rsid w:val="005052E2"/>
    <w:rsid w:val="007E0647"/>
    <w:rsid w:val="008C6438"/>
    <w:rsid w:val="00903B41"/>
    <w:rsid w:val="00A93C8C"/>
    <w:rsid w:val="00B2633E"/>
    <w:rsid w:val="00C70EC2"/>
    <w:rsid w:val="00D168F8"/>
    <w:rsid w:val="00D373E9"/>
    <w:rsid w:val="00DD0B3A"/>
    <w:rsid w:val="00DD371B"/>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D1B2"/>
  <w15:docId w15:val="{1BA5603C-5E54-4DAE-8459-EA7D2BFA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1"/>
        <w:szCs w:val="22"/>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597"/>
    <w:pPr>
      <w:spacing w:line="280" w:lineRule="exact"/>
      <w:jc w:val="both"/>
    </w:p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qFormat/>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qFormat/>
    <w:rsid w:val="00F60597"/>
    <w:rPr>
      <w:rFonts w:ascii="Constantia" w:eastAsiaTheme="majorEastAsia" w:hAnsi="Constantia" w:cstheme="majorBidi"/>
      <w:b/>
      <w:bCs/>
      <w:sz w:val="22"/>
      <w:szCs w:val="26"/>
    </w:rPr>
  </w:style>
  <w:style w:type="character" w:customStyle="1" w:styleId="aendringnr">
    <w:name w:val="aendringnr"/>
    <w:basedOn w:val="Standardskrifttypeiafsnit"/>
    <w:qFormat/>
    <w:rsid w:val="0012659E"/>
  </w:style>
  <w:style w:type="character" w:customStyle="1" w:styleId="apple-converted-space">
    <w:name w:val="apple-converted-space"/>
    <w:basedOn w:val="Standardskrifttypeiafsnit"/>
    <w:qFormat/>
    <w:rsid w:val="0012659E"/>
  </w:style>
  <w:style w:type="character" w:customStyle="1" w:styleId="italic">
    <w:name w:val="italic"/>
    <w:basedOn w:val="Standardskrifttypeiafsnit"/>
    <w:qFormat/>
    <w:rsid w:val="0012659E"/>
  </w:style>
  <w:style w:type="character" w:customStyle="1" w:styleId="paragrafnr">
    <w:name w:val="paragrafnr"/>
    <w:basedOn w:val="Standardskrifttypeiafsnit"/>
    <w:qFormat/>
    <w:rsid w:val="0012659E"/>
  </w:style>
  <w:style w:type="character" w:customStyle="1" w:styleId="stknr">
    <w:name w:val="stknr"/>
    <w:basedOn w:val="Standardskrifttypeiafsnit"/>
    <w:qFormat/>
    <w:rsid w:val="0012659E"/>
  </w:style>
  <w:style w:type="character" w:customStyle="1" w:styleId="liste1nr">
    <w:name w:val="liste1nr"/>
    <w:basedOn w:val="Standardskrifttypeiafsnit"/>
    <w:qFormat/>
    <w:rsid w:val="0012659E"/>
  </w:style>
  <w:style w:type="character" w:customStyle="1" w:styleId="aendringnr1">
    <w:name w:val="aendringnr1"/>
    <w:basedOn w:val="Standardskrifttypeiafsnit"/>
    <w:qFormat/>
    <w:rsid w:val="0012659E"/>
    <w:rPr>
      <w:rFonts w:ascii="Tahoma" w:hAnsi="Tahoma" w:cs="Tahoma"/>
      <w:color w:val="000000"/>
      <w:sz w:val="24"/>
      <w:szCs w:val="24"/>
    </w:rPr>
  </w:style>
  <w:style w:type="character" w:customStyle="1" w:styleId="FodnotetekstTegn">
    <w:name w:val="Fodnotetekst Tegn"/>
    <w:basedOn w:val="Standardskrifttypeiafsnit"/>
    <w:link w:val="Fodnotetekst"/>
    <w:uiPriority w:val="99"/>
    <w:semiHidden/>
    <w:qFormat/>
    <w:rsid w:val="0012659E"/>
    <w:rPr>
      <w:sz w:val="20"/>
      <w:szCs w:val="20"/>
    </w:rPr>
  </w:style>
  <w:style w:type="character" w:customStyle="1" w:styleId="Fodnoteanker">
    <w:name w:val="Fodnoteanker"/>
    <w:rPr>
      <w:vertAlign w:val="superscript"/>
    </w:rPr>
  </w:style>
  <w:style w:type="character" w:customStyle="1" w:styleId="FootnoteCharacters">
    <w:name w:val="Footnote Characters"/>
    <w:basedOn w:val="Standardskrifttypeiafsnit"/>
    <w:uiPriority w:val="99"/>
    <w:semiHidden/>
    <w:unhideWhenUsed/>
    <w:qFormat/>
    <w:rsid w:val="0012659E"/>
    <w:rPr>
      <w:vertAlign w:val="superscript"/>
    </w:rPr>
  </w:style>
  <w:style w:type="character" w:styleId="Kommentarhenvisning">
    <w:name w:val="annotation reference"/>
    <w:basedOn w:val="Standardskrifttypeiafsnit"/>
    <w:uiPriority w:val="99"/>
    <w:semiHidden/>
    <w:unhideWhenUsed/>
    <w:qFormat/>
    <w:rsid w:val="0090476C"/>
    <w:rPr>
      <w:sz w:val="16"/>
      <w:szCs w:val="16"/>
    </w:rPr>
  </w:style>
  <w:style w:type="character" w:customStyle="1" w:styleId="KommentartekstTegn">
    <w:name w:val="Kommentartekst Tegn"/>
    <w:basedOn w:val="Standardskrifttypeiafsnit"/>
    <w:link w:val="Kommentartekst"/>
    <w:uiPriority w:val="99"/>
    <w:semiHidden/>
    <w:qFormat/>
    <w:rsid w:val="0090476C"/>
    <w:rPr>
      <w:sz w:val="20"/>
      <w:szCs w:val="20"/>
    </w:rPr>
  </w:style>
  <w:style w:type="character" w:customStyle="1" w:styleId="MarkeringsbobletekstTegn">
    <w:name w:val="Markeringsbobletekst Tegn"/>
    <w:basedOn w:val="Standardskrifttypeiafsnit"/>
    <w:link w:val="Markeringsbobletekst"/>
    <w:uiPriority w:val="99"/>
    <w:semiHidden/>
    <w:qFormat/>
    <w:rsid w:val="0090476C"/>
    <w:rPr>
      <w:rFonts w:ascii="Tahoma" w:hAnsi="Tahoma" w:cs="Tahoma"/>
      <w:sz w:val="16"/>
      <w:szCs w:val="16"/>
    </w:rPr>
  </w:style>
  <w:style w:type="character" w:customStyle="1" w:styleId="KommentaremneTegn">
    <w:name w:val="Kommentaremne Tegn"/>
    <w:basedOn w:val="KommentartekstTegn"/>
    <w:link w:val="Kommentaremne"/>
    <w:uiPriority w:val="99"/>
    <w:semiHidden/>
    <w:qFormat/>
    <w:rsid w:val="00FB55A1"/>
    <w:rPr>
      <w:b/>
      <w:bCs/>
      <w:sz w:val="20"/>
      <w:szCs w:val="20"/>
    </w:rPr>
  </w:style>
  <w:style w:type="character" w:customStyle="1" w:styleId="SidehovedTegn">
    <w:name w:val="Sidehoved Tegn"/>
    <w:basedOn w:val="Standardskrifttypeiafsnit"/>
    <w:link w:val="Sidehoved"/>
    <w:uiPriority w:val="99"/>
    <w:qFormat/>
    <w:rsid w:val="004578C3"/>
  </w:style>
  <w:style w:type="character" w:customStyle="1" w:styleId="SidefodTegn">
    <w:name w:val="Sidefod Tegn"/>
    <w:basedOn w:val="Standardskrifttypeiafsnit"/>
    <w:link w:val="Sidefod"/>
    <w:uiPriority w:val="99"/>
    <w:qFormat/>
    <w:rsid w:val="004578C3"/>
  </w:style>
  <w:style w:type="character" w:customStyle="1" w:styleId="Fodnotetegn">
    <w:name w:val="Fodnotetegn"/>
    <w:qFormat/>
  </w:style>
  <w:style w:type="character" w:customStyle="1" w:styleId="Slutnoteanker">
    <w:name w:val="Slutnoteanker"/>
    <w:rPr>
      <w:vertAlign w:val="superscript"/>
    </w:rPr>
  </w:style>
  <w:style w:type="character" w:customStyle="1" w:styleId="Slutnotetegn">
    <w:name w:val="Slutnotetegn"/>
    <w:qFormat/>
  </w:style>
  <w:style w:type="paragraph" w:styleId="Overskrift">
    <w:name w:val="TOC Heading"/>
    <w:basedOn w:val="Normal"/>
    <w:next w:val="Brdtekst"/>
    <w:qFormat/>
    <w:pPr>
      <w:keepNext/>
      <w:spacing w:before="240" w:after="120"/>
    </w:pPr>
    <w:rPr>
      <w:rFonts w:ascii="Liberation Sans" w:eastAsia="Microsoft YaHei" w:hAnsi="Liberation Sans" w:cs="Arial"/>
      <w:sz w:val="28"/>
      <w:szCs w:val="28"/>
    </w:rPr>
  </w:style>
  <w:style w:type="paragraph" w:styleId="Brdtekst">
    <w:name w:val="Body Text"/>
    <w:basedOn w:val="Normal"/>
    <w:pPr>
      <w:spacing w:after="140" w:line="276" w:lineRule="auto"/>
    </w:pPr>
  </w:style>
  <w:style w:type="paragraph" w:styleId="Liste">
    <w:name w:val="List"/>
    <w:basedOn w:val="Brdtekst"/>
    <w:rPr>
      <w:rFonts w:cs="Arial"/>
    </w:rPr>
  </w:style>
  <w:style w:type="paragraph" w:styleId="Billedtekst">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aendringmednummer">
    <w:name w:val="aendringmednummer"/>
    <w:basedOn w:val="Normal"/>
    <w:qFormat/>
    <w:rsid w:val="0012659E"/>
    <w:pPr>
      <w:spacing w:beforeAutospacing="1" w:afterAutospacing="1" w:line="240" w:lineRule="auto"/>
      <w:jc w:val="left"/>
    </w:pPr>
    <w:rPr>
      <w:rFonts w:ascii="Times New Roman" w:eastAsia="Times New Roman" w:hAnsi="Times New Roman" w:cs="Times New Roman"/>
      <w:sz w:val="24"/>
      <w:szCs w:val="24"/>
      <w:lang w:eastAsia="da-DK"/>
    </w:rPr>
  </w:style>
  <w:style w:type="paragraph" w:customStyle="1" w:styleId="stk2">
    <w:name w:val="stk2"/>
    <w:basedOn w:val="Normal"/>
    <w:qFormat/>
    <w:rsid w:val="0012659E"/>
    <w:pPr>
      <w:spacing w:beforeAutospacing="1" w:afterAutospacing="1" w:line="240" w:lineRule="auto"/>
      <w:jc w:val="left"/>
    </w:pPr>
    <w:rPr>
      <w:rFonts w:ascii="Times New Roman" w:eastAsia="Times New Roman" w:hAnsi="Times New Roman" w:cs="Times New Roman"/>
      <w:sz w:val="24"/>
      <w:szCs w:val="24"/>
      <w:lang w:eastAsia="da-DK"/>
    </w:rPr>
  </w:style>
  <w:style w:type="paragraph" w:customStyle="1" w:styleId="paragraf">
    <w:name w:val="paragraf"/>
    <w:basedOn w:val="Normal"/>
    <w:qFormat/>
    <w:rsid w:val="0012659E"/>
    <w:pPr>
      <w:spacing w:beforeAutospacing="1" w:afterAutospacing="1" w:line="240" w:lineRule="auto"/>
      <w:jc w:val="left"/>
    </w:pPr>
    <w:rPr>
      <w:rFonts w:ascii="Times New Roman" w:eastAsia="Times New Roman" w:hAnsi="Times New Roman" w:cs="Times New Roman"/>
      <w:sz w:val="24"/>
      <w:szCs w:val="24"/>
      <w:lang w:eastAsia="da-DK"/>
    </w:rPr>
  </w:style>
  <w:style w:type="paragraph" w:customStyle="1" w:styleId="rykningsklausul">
    <w:name w:val="rykningsklausul"/>
    <w:basedOn w:val="Normal"/>
    <w:qFormat/>
    <w:rsid w:val="0012659E"/>
    <w:pPr>
      <w:spacing w:beforeAutospacing="1" w:afterAutospacing="1" w:line="240" w:lineRule="auto"/>
      <w:jc w:val="left"/>
    </w:pPr>
    <w:rPr>
      <w:rFonts w:ascii="Times New Roman" w:eastAsia="Times New Roman" w:hAnsi="Times New Roman" w:cs="Times New Roman"/>
      <w:sz w:val="24"/>
      <w:szCs w:val="24"/>
      <w:lang w:eastAsia="da-DK"/>
    </w:rPr>
  </w:style>
  <w:style w:type="paragraph" w:customStyle="1" w:styleId="liste1">
    <w:name w:val="liste1"/>
    <w:basedOn w:val="Normal"/>
    <w:qFormat/>
    <w:rsid w:val="0012659E"/>
    <w:pPr>
      <w:spacing w:beforeAutospacing="1" w:afterAutospacing="1" w:line="240" w:lineRule="auto"/>
      <w:jc w:val="left"/>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12659E"/>
    <w:pPr>
      <w:spacing w:line="240" w:lineRule="auto"/>
    </w:pPr>
    <w:rPr>
      <w:sz w:val="20"/>
      <w:szCs w:val="20"/>
    </w:rPr>
  </w:style>
  <w:style w:type="paragraph" w:styleId="Kommentartekst">
    <w:name w:val="annotation text"/>
    <w:basedOn w:val="Normal"/>
    <w:link w:val="KommentartekstTegn"/>
    <w:uiPriority w:val="99"/>
    <w:semiHidden/>
    <w:unhideWhenUsed/>
    <w:qFormat/>
    <w:rsid w:val="0090476C"/>
    <w:pPr>
      <w:spacing w:line="240" w:lineRule="auto"/>
    </w:pPr>
    <w:rPr>
      <w:sz w:val="20"/>
      <w:szCs w:val="20"/>
    </w:rPr>
  </w:style>
  <w:style w:type="paragraph" w:styleId="Markeringsbobletekst">
    <w:name w:val="Balloon Text"/>
    <w:basedOn w:val="Normal"/>
    <w:link w:val="MarkeringsbobletekstTegn"/>
    <w:uiPriority w:val="99"/>
    <w:semiHidden/>
    <w:unhideWhenUsed/>
    <w:qFormat/>
    <w:rsid w:val="0090476C"/>
    <w:pPr>
      <w:spacing w:line="240" w:lineRule="auto"/>
    </w:pPr>
    <w:rPr>
      <w:rFonts w:ascii="Tahoma" w:hAnsi="Tahoma" w:cs="Tahoma"/>
      <w:sz w:val="16"/>
      <w:szCs w:val="16"/>
    </w:rPr>
  </w:style>
  <w:style w:type="paragraph" w:styleId="Kommentaremne">
    <w:name w:val="annotation subject"/>
    <w:basedOn w:val="Kommentartekst"/>
    <w:link w:val="KommentaremneTegn"/>
    <w:uiPriority w:val="99"/>
    <w:semiHidden/>
    <w:unhideWhenUsed/>
    <w:qFormat/>
    <w:rsid w:val="00FB55A1"/>
    <w:rPr>
      <w:b/>
      <w:bCs/>
    </w:rPr>
  </w:style>
  <w:style w:type="paragraph" w:styleId="Sidehoved">
    <w:name w:val="header"/>
    <w:basedOn w:val="Normal"/>
    <w:link w:val="SidehovedTegn"/>
    <w:uiPriority w:val="99"/>
    <w:unhideWhenUsed/>
    <w:rsid w:val="004578C3"/>
    <w:pPr>
      <w:tabs>
        <w:tab w:val="center" w:pos="4819"/>
        <w:tab w:val="right" w:pos="9638"/>
      </w:tabs>
      <w:spacing w:line="240" w:lineRule="auto"/>
    </w:pPr>
  </w:style>
  <w:style w:type="paragraph" w:styleId="Sidefod">
    <w:name w:val="footer"/>
    <w:basedOn w:val="Normal"/>
    <w:link w:val="SidefodTegn"/>
    <w:uiPriority w:val="99"/>
    <w:unhideWhenUsed/>
    <w:rsid w:val="004578C3"/>
    <w:pPr>
      <w:tabs>
        <w:tab w:val="center" w:pos="4819"/>
        <w:tab w:val="right" w:pos="9638"/>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78C7-7748-4BA3-BE97-750B384D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2843</Words>
  <Characters>17346</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BYA</dc:creator>
  <cp:lastModifiedBy>Morten Nornild</cp:lastModifiedBy>
  <cp:revision>2</cp:revision>
  <cp:lastPrinted>2018-08-02T14:31:00Z</cp:lastPrinted>
  <dcterms:created xsi:type="dcterms:W3CDTF">2022-12-14T23:14:00Z</dcterms:created>
  <dcterms:modified xsi:type="dcterms:W3CDTF">2022-12-14T23:14:00Z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Finanstilsynet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